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22571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890A8D" wp14:editId="57669F4F">
            <wp:simplePos x="0" y="0"/>
            <wp:positionH relativeFrom="column">
              <wp:posOffset>2840355</wp:posOffset>
            </wp:positionH>
            <wp:positionV relativeFrom="paragraph">
              <wp:posOffset>-405765</wp:posOffset>
            </wp:positionV>
            <wp:extent cx="792480" cy="784860"/>
            <wp:effectExtent l="0" t="0" r="762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0F06E4" w:rsidRDefault="00261B69" w:rsidP="00261B69">
      <w:pPr>
        <w:jc w:val="center"/>
        <w:rPr>
          <w:rFonts w:ascii="PF Din Text Cond Pro Light" w:hAnsi="PF Din Text Cond Pro Light"/>
          <w:b/>
        </w:rPr>
      </w:pPr>
      <w:r w:rsidRPr="000F06E4">
        <w:rPr>
          <w:rFonts w:ascii="PF Din Text Cond Pro Light" w:hAnsi="PF Din Text Cond Pro Light"/>
          <w:b/>
        </w:rPr>
        <w:t>Управление Федеральной налоговой службы по Республике Бурятия</w:t>
      </w:r>
    </w:p>
    <w:p w:rsidR="00261B69" w:rsidRPr="000F06E4" w:rsidRDefault="00261B69" w:rsidP="00261B69">
      <w:pPr>
        <w:jc w:val="center"/>
        <w:rPr>
          <w:rFonts w:ascii="PF Din Text Cond Pro Light" w:hAnsi="PF Din Text Cond Pro Light"/>
          <w:b/>
          <w:sz w:val="16"/>
          <w:szCs w:val="16"/>
        </w:rPr>
      </w:pPr>
      <w:r w:rsidRPr="000F06E4">
        <w:rPr>
          <w:rFonts w:ascii="PF Din Text Cond Pro Light" w:hAnsi="PF Din Text Cond Pro Light"/>
          <w:b/>
          <w:sz w:val="16"/>
          <w:szCs w:val="16"/>
        </w:rPr>
        <w:t xml:space="preserve">ул. </w:t>
      </w:r>
      <w:proofErr w:type="spellStart"/>
      <w:r w:rsidRPr="000F06E4">
        <w:rPr>
          <w:rFonts w:ascii="PF Din Text Cond Pro Light" w:hAnsi="PF Din Text Cond Pro Light"/>
          <w:b/>
          <w:sz w:val="16"/>
          <w:szCs w:val="16"/>
        </w:rPr>
        <w:t>Цивилева</w:t>
      </w:r>
      <w:proofErr w:type="spellEnd"/>
      <w:r w:rsidRPr="000F06E4">
        <w:rPr>
          <w:rFonts w:ascii="PF Din Text Cond Pro Light" w:hAnsi="PF Din Text Cond Pro Light"/>
          <w:b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3, г"/>
        </w:smartTagPr>
        <w:r w:rsidRPr="000F06E4">
          <w:rPr>
            <w:rFonts w:ascii="PF Din Text Cond Pro Light" w:hAnsi="PF Din Text Cond Pro Light"/>
            <w:b/>
            <w:sz w:val="16"/>
            <w:szCs w:val="16"/>
          </w:rPr>
          <w:t xml:space="preserve">3, </w:t>
        </w:r>
        <w:proofErr w:type="spellStart"/>
        <w:r w:rsidRPr="000F06E4">
          <w:rPr>
            <w:rFonts w:ascii="PF Din Text Cond Pro Light" w:hAnsi="PF Din Text Cond Pro Light"/>
            <w:b/>
            <w:sz w:val="16"/>
            <w:szCs w:val="16"/>
          </w:rPr>
          <w:t>г</w:t>
        </w:r>
      </w:smartTag>
      <w:r w:rsidRPr="000F06E4">
        <w:rPr>
          <w:rFonts w:ascii="PF Din Text Cond Pro Light" w:hAnsi="PF Din Text Cond Pro Light"/>
          <w:b/>
          <w:sz w:val="16"/>
          <w:szCs w:val="16"/>
        </w:rPr>
        <w:t>.Улан</w:t>
      </w:r>
      <w:proofErr w:type="spellEnd"/>
      <w:r w:rsidRPr="000F06E4">
        <w:rPr>
          <w:rFonts w:ascii="PF Din Text Cond Pro Light" w:hAnsi="PF Din Text Cond Pro Light"/>
          <w:b/>
          <w:sz w:val="16"/>
          <w:szCs w:val="16"/>
        </w:rPr>
        <w:t xml:space="preserve">-Удэ, 670034, Телефон: (301-2) 44-18-64; Факс (301-2) 55-21-76; </w:t>
      </w:r>
    </w:p>
    <w:p w:rsidR="00261B69" w:rsidRPr="000F06E4" w:rsidRDefault="00261B69" w:rsidP="00261B69">
      <w:pPr>
        <w:jc w:val="center"/>
        <w:rPr>
          <w:rFonts w:ascii="PF Din Text Cond Pro Light" w:hAnsi="PF Din Text Cond Pro Light"/>
          <w:b/>
          <w:sz w:val="16"/>
          <w:szCs w:val="16"/>
          <w:lang w:val="en-US"/>
        </w:rPr>
      </w:pPr>
      <w:r w:rsidRPr="000F06E4">
        <w:rPr>
          <w:rFonts w:ascii="PF Din Text Cond Pro Light" w:hAnsi="PF Din Text Cond Pro Light"/>
          <w:b/>
          <w:sz w:val="16"/>
          <w:szCs w:val="16"/>
          <w:lang w:val="en-US"/>
        </w:rPr>
        <w:t xml:space="preserve">E-mail: </w:t>
      </w:r>
      <w:hyperlink r:id="rId7" w:history="1">
        <w:r w:rsidR="0018299B" w:rsidRPr="0048365E">
          <w:rPr>
            <w:rStyle w:val="a3"/>
            <w:rFonts w:ascii="PF Din Text Cond Pro Light" w:hAnsi="PF Din Text Cond Pro Light"/>
            <w:b/>
            <w:sz w:val="16"/>
            <w:szCs w:val="16"/>
            <w:lang w:val="en-US"/>
          </w:rPr>
          <w:t>press_03nalog@mail.ru</w:t>
        </w:r>
      </w:hyperlink>
      <w:r w:rsidRPr="000F06E4">
        <w:rPr>
          <w:rFonts w:ascii="PF Din Text Cond Pro Light" w:hAnsi="PF Din Text Cond Pro Light"/>
          <w:b/>
          <w:sz w:val="16"/>
          <w:szCs w:val="16"/>
          <w:lang w:val="en-US"/>
        </w:rPr>
        <w:t xml:space="preserve">; </w:t>
      </w:r>
      <w:r w:rsidRPr="000F06E4">
        <w:rPr>
          <w:rFonts w:ascii="PF Din Text Cond Pro Light" w:hAnsi="PF Din Text Cond Pro Light"/>
          <w:b/>
          <w:sz w:val="16"/>
          <w:szCs w:val="16"/>
        </w:rPr>
        <w:t>сайт</w:t>
      </w:r>
      <w:r w:rsidRPr="000F06E4">
        <w:rPr>
          <w:rFonts w:ascii="PF Din Text Cond Pro Light" w:hAnsi="PF Din Text Cond Pro Light"/>
          <w:b/>
          <w:sz w:val="16"/>
          <w:szCs w:val="16"/>
          <w:lang w:val="en-US"/>
        </w:rPr>
        <w:t xml:space="preserve">: </w:t>
      </w:r>
      <w:hyperlink r:id="rId8" w:history="1">
        <w:r w:rsidR="00DC3D72" w:rsidRPr="0035447C">
          <w:rPr>
            <w:rStyle w:val="a3"/>
            <w:rFonts w:ascii="PF Din Text Cond Pro Light" w:hAnsi="PF Din Text Cond Pro Light"/>
            <w:b/>
            <w:sz w:val="16"/>
            <w:szCs w:val="16"/>
            <w:lang w:val="en-US"/>
          </w:rPr>
          <w:t>www.nalog.gov.ru</w:t>
        </w:r>
      </w:hyperlink>
    </w:p>
    <w:p w:rsidR="00261B69" w:rsidRPr="003E4310" w:rsidRDefault="00261B69" w:rsidP="00261B69">
      <w:pPr>
        <w:jc w:val="center"/>
        <w:rPr>
          <w:rFonts w:ascii="PF Din Text Cond Pro Light" w:hAnsi="PF Din Text Cond Pro Light"/>
          <w:b/>
          <w:sz w:val="8"/>
          <w:szCs w:val="16"/>
          <w:lang w:val="en-US"/>
        </w:rPr>
      </w:pPr>
    </w:p>
    <w:p w:rsidR="00261B69" w:rsidRPr="00FA64AB" w:rsidRDefault="00261B69" w:rsidP="00261B69">
      <w:pPr>
        <w:jc w:val="center"/>
        <w:rPr>
          <w:rFonts w:ascii="PF Din Text Cond Pro Light" w:hAnsi="PF Din Text Cond Pro Light" w:cs="Arial"/>
          <w:b/>
          <w:sz w:val="26"/>
          <w:szCs w:val="26"/>
        </w:rPr>
      </w:pPr>
      <w:r w:rsidRPr="00FA64AB">
        <w:rPr>
          <w:rFonts w:ascii="PF Din Text Cond Pro Light" w:hAnsi="PF Din Text Cond Pro Light" w:cs="Arial"/>
          <w:b/>
          <w:sz w:val="26"/>
          <w:szCs w:val="26"/>
        </w:rPr>
        <w:t>Пресс-релиз</w:t>
      </w:r>
    </w:p>
    <w:p w:rsidR="00E97F2B" w:rsidRPr="00C251B5" w:rsidRDefault="00E97F2B" w:rsidP="00261B69">
      <w:pPr>
        <w:jc w:val="center"/>
        <w:rPr>
          <w:rFonts w:ascii="Arial Narrow" w:hAnsi="Arial Narrow" w:cs="Arial"/>
          <w:b/>
        </w:rPr>
      </w:pPr>
    </w:p>
    <w:p w:rsidR="00C251B5" w:rsidRPr="00C251B5" w:rsidRDefault="00C251B5" w:rsidP="00C251B5">
      <w:pPr>
        <w:rPr>
          <w:rFonts w:ascii="Arial Narrow" w:hAnsi="Arial Narrow" w:cs="Arial"/>
        </w:rPr>
      </w:pPr>
      <w:r w:rsidRPr="00C251B5">
        <w:rPr>
          <w:rFonts w:ascii="Arial Narrow" w:hAnsi="Arial Narrow" w:cs="Arial"/>
        </w:rPr>
        <w:t>3 марта 2023 года</w:t>
      </w:r>
    </w:p>
    <w:p w:rsidR="00C251B5" w:rsidRDefault="00C251B5" w:rsidP="00C251B5">
      <w:pPr>
        <w:jc w:val="center"/>
        <w:rPr>
          <w:rFonts w:ascii="Arial Narrow" w:hAnsi="Arial Narrow"/>
          <w:b/>
          <w:sz w:val="28"/>
          <w:szCs w:val="28"/>
        </w:rPr>
      </w:pPr>
    </w:p>
    <w:p w:rsidR="00C251B5" w:rsidRPr="00111F6F" w:rsidRDefault="00C251B5" w:rsidP="00C251B5">
      <w:pPr>
        <w:jc w:val="center"/>
        <w:rPr>
          <w:rFonts w:ascii="Arial Narrow" w:hAnsi="Arial Narrow"/>
          <w:b/>
          <w:sz w:val="28"/>
          <w:szCs w:val="28"/>
        </w:rPr>
      </w:pPr>
      <w:r w:rsidRPr="00111F6F">
        <w:rPr>
          <w:rFonts w:ascii="Arial Narrow" w:hAnsi="Arial Narrow"/>
          <w:b/>
          <w:sz w:val="28"/>
          <w:szCs w:val="28"/>
        </w:rPr>
        <w:t>Изменились сроки представления расчетов по страховым взносам за 3 месяца 2023года</w:t>
      </w:r>
    </w:p>
    <w:p w:rsidR="00C251B5" w:rsidRPr="00111F6F" w:rsidRDefault="00C251B5" w:rsidP="00C251B5">
      <w:pPr>
        <w:rPr>
          <w:rFonts w:ascii="Arial Narrow" w:hAnsi="Arial Narrow"/>
          <w:b/>
          <w:sz w:val="28"/>
          <w:szCs w:val="28"/>
        </w:rPr>
      </w:pPr>
      <w:r w:rsidRPr="00111F6F">
        <w:rPr>
          <w:rFonts w:ascii="Arial Narrow" w:hAnsi="Arial Narrow"/>
          <w:b/>
          <w:sz w:val="28"/>
          <w:szCs w:val="28"/>
        </w:rPr>
        <w:t xml:space="preserve">                                           </w:t>
      </w:r>
    </w:p>
    <w:p w:rsidR="00C251B5" w:rsidRPr="00111F6F" w:rsidRDefault="00C251B5" w:rsidP="00C251B5">
      <w:pPr>
        <w:autoSpaceDE w:val="0"/>
        <w:autoSpaceDN w:val="0"/>
        <w:adjustRightInd w:val="0"/>
        <w:ind w:firstLine="708"/>
        <w:jc w:val="both"/>
        <w:rPr>
          <w:rFonts w:ascii="Arial Narrow" w:eastAsiaTheme="minorEastAsia" w:hAnsi="Arial Narrow"/>
          <w:sz w:val="28"/>
          <w:szCs w:val="28"/>
        </w:rPr>
      </w:pPr>
      <w:r w:rsidRPr="00111F6F">
        <w:rPr>
          <w:rFonts w:ascii="Arial Narrow" w:eastAsiaTheme="minorEastAsia" w:hAnsi="Arial Narrow"/>
          <w:sz w:val="28"/>
          <w:szCs w:val="28"/>
        </w:rPr>
        <w:t xml:space="preserve">Согласно </w:t>
      </w:r>
      <w:r>
        <w:rPr>
          <w:rFonts w:ascii="Arial Narrow" w:eastAsiaTheme="minorEastAsia" w:hAnsi="Arial Narrow"/>
          <w:sz w:val="28"/>
          <w:szCs w:val="28"/>
        </w:rPr>
        <w:t xml:space="preserve">вступившим с 1 января 2023 года в силу </w:t>
      </w:r>
      <w:r w:rsidRPr="00111F6F">
        <w:rPr>
          <w:rFonts w:ascii="Arial Narrow" w:eastAsiaTheme="minorEastAsia" w:hAnsi="Arial Narrow"/>
          <w:sz w:val="28"/>
          <w:szCs w:val="28"/>
        </w:rPr>
        <w:t xml:space="preserve">изменениям </w:t>
      </w:r>
      <w:r w:rsidRPr="00111F6F">
        <w:rPr>
          <w:rFonts w:ascii="Arial Narrow" w:eastAsiaTheme="minorEastAsia" w:hAnsi="Arial Narrow"/>
          <w:b/>
          <w:sz w:val="28"/>
          <w:szCs w:val="28"/>
        </w:rPr>
        <w:t>25 апреля 2023 года</w:t>
      </w:r>
      <w:r w:rsidRPr="00111F6F">
        <w:rPr>
          <w:rFonts w:ascii="Arial Narrow" w:eastAsiaTheme="minorEastAsia" w:hAnsi="Arial Narrow"/>
          <w:sz w:val="28"/>
          <w:szCs w:val="28"/>
        </w:rPr>
        <w:t xml:space="preserve"> истекает срок для представления в налоговый орган расчета по страховым взносам за 3 месяца 2023 года. </w:t>
      </w:r>
    </w:p>
    <w:p w:rsidR="00C251B5" w:rsidRPr="00111F6F" w:rsidRDefault="00C251B5" w:rsidP="00C251B5">
      <w:pPr>
        <w:tabs>
          <w:tab w:val="left" w:pos="709"/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Arial Narrow" w:eastAsiaTheme="minorHAnsi" w:hAnsi="Arial Narrow"/>
          <w:color w:val="000000"/>
          <w:sz w:val="28"/>
          <w:szCs w:val="28"/>
          <w:lang w:eastAsia="en-US"/>
        </w:rPr>
      </w:pPr>
      <w:r>
        <w:rPr>
          <w:rFonts w:ascii="Arial Narrow" w:eastAsiaTheme="minorHAnsi" w:hAnsi="Arial Narrow"/>
          <w:color w:val="000000"/>
          <w:sz w:val="28"/>
          <w:szCs w:val="28"/>
          <w:lang w:eastAsia="en-US"/>
        </w:rPr>
        <w:t>П</w:t>
      </w:r>
      <w:r w:rsidRPr="00111F6F">
        <w:rPr>
          <w:rFonts w:ascii="Arial Narrow" w:eastAsiaTheme="minorHAnsi" w:hAnsi="Arial Narrow"/>
          <w:color w:val="000000"/>
          <w:sz w:val="28"/>
          <w:szCs w:val="28"/>
          <w:lang w:eastAsia="en-US"/>
        </w:rPr>
        <w:t xml:space="preserve">лательщики страховых взносов, производящие выплаты и иные вознаграждения физическим лицам,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орган: </w:t>
      </w:r>
    </w:p>
    <w:p w:rsidR="00C251B5" w:rsidRPr="00856183" w:rsidRDefault="00C251B5" w:rsidP="00C251B5">
      <w:pPr>
        <w:pStyle w:val="ab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1134" w:hanging="425"/>
        <w:jc w:val="both"/>
        <w:rPr>
          <w:rFonts w:ascii="Arial Narrow" w:eastAsiaTheme="minorHAnsi" w:hAnsi="Arial Narrow"/>
          <w:color w:val="000000"/>
          <w:sz w:val="28"/>
          <w:szCs w:val="28"/>
          <w:lang w:eastAsia="en-US"/>
        </w:rPr>
      </w:pPr>
      <w:r w:rsidRPr="00856183">
        <w:rPr>
          <w:rFonts w:ascii="Arial Narrow" w:eastAsiaTheme="minorHAnsi" w:hAnsi="Arial Narrow"/>
          <w:color w:val="000000"/>
          <w:sz w:val="28"/>
          <w:szCs w:val="28"/>
          <w:lang w:eastAsia="en-US"/>
        </w:rPr>
        <w:t xml:space="preserve">расчет по страховым взносам - не позднее 25-го числа месяца, следующего за расчетным (отчетным) периодом; </w:t>
      </w:r>
    </w:p>
    <w:p w:rsidR="00C251B5" w:rsidRPr="00856183" w:rsidRDefault="00C251B5" w:rsidP="00C251B5">
      <w:pPr>
        <w:pStyle w:val="ab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1134" w:hanging="425"/>
        <w:jc w:val="both"/>
        <w:rPr>
          <w:rFonts w:ascii="Arial Narrow" w:eastAsiaTheme="minorHAnsi" w:hAnsi="Arial Narrow"/>
          <w:color w:val="000000"/>
          <w:sz w:val="28"/>
          <w:szCs w:val="28"/>
          <w:lang w:eastAsia="en-US"/>
        </w:rPr>
      </w:pPr>
      <w:r w:rsidRPr="00856183">
        <w:rPr>
          <w:rFonts w:ascii="Arial Narrow" w:eastAsiaTheme="minorHAnsi" w:hAnsi="Arial Narrow"/>
          <w:color w:val="000000"/>
          <w:sz w:val="28"/>
          <w:szCs w:val="28"/>
          <w:lang w:eastAsia="en-US"/>
        </w:rPr>
        <w:t xml:space="preserve">персонифицированные сведения о физических лицах, включающие персональные данные физических лиц и сведения о суммах выплат и иных вознаграждений в их пользу за предшествующий календарный месяц, </w:t>
      </w:r>
      <w:r w:rsidRPr="00856183">
        <w:rPr>
          <w:rFonts w:ascii="Arial Narrow" w:hAnsi="Arial Narrow"/>
          <w:bCs/>
          <w:color w:val="000000"/>
          <w:sz w:val="28"/>
          <w:szCs w:val="28"/>
        </w:rPr>
        <w:t xml:space="preserve">– </w:t>
      </w:r>
      <w:r w:rsidRPr="00856183">
        <w:rPr>
          <w:rFonts w:ascii="Arial Narrow" w:eastAsiaTheme="minorHAnsi" w:hAnsi="Arial Narrow"/>
          <w:color w:val="000000"/>
          <w:sz w:val="28"/>
          <w:szCs w:val="28"/>
          <w:lang w:eastAsia="en-US"/>
        </w:rPr>
        <w:t>не позднее 25-го числа каждого месяца, следующего за истекшим.</w:t>
      </w:r>
    </w:p>
    <w:p w:rsidR="00C251B5" w:rsidRPr="00111F6F" w:rsidRDefault="00C251B5" w:rsidP="00C251B5">
      <w:pPr>
        <w:tabs>
          <w:tab w:val="left" w:pos="709"/>
        </w:tabs>
        <w:autoSpaceDE w:val="0"/>
        <w:autoSpaceDN w:val="0"/>
        <w:adjustRightInd w:val="0"/>
        <w:ind w:firstLine="1134"/>
        <w:jc w:val="both"/>
        <w:rPr>
          <w:rFonts w:ascii="Arial Narrow" w:eastAsiaTheme="minorHAnsi" w:hAnsi="Arial Narrow"/>
          <w:color w:val="000000"/>
          <w:sz w:val="28"/>
          <w:szCs w:val="28"/>
          <w:lang w:eastAsia="en-US"/>
        </w:rPr>
      </w:pPr>
      <w:r>
        <w:rPr>
          <w:rFonts w:ascii="Arial Narrow" w:eastAsiaTheme="minorHAnsi" w:hAnsi="Arial Narrow"/>
          <w:color w:val="000000"/>
          <w:sz w:val="28"/>
          <w:szCs w:val="28"/>
          <w:lang w:eastAsia="en-US"/>
        </w:rPr>
        <w:t>(</w:t>
      </w:r>
      <w:r w:rsidRPr="00111F6F">
        <w:rPr>
          <w:rFonts w:ascii="Arial Narrow" w:eastAsiaTheme="minorHAnsi" w:hAnsi="Arial Narrow"/>
          <w:color w:val="000000"/>
          <w:sz w:val="28"/>
          <w:szCs w:val="28"/>
          <w:lang w:eastAsia="en-US"/>
        </w:rPr>
        <w:t>п</w:t>
      </w:r>
      <w:r>
        <w:rPr>
          <w:rFonts w:ascii="Arial Narrow" w:eastAsiaTheme="minorHAnsi" w:hAnsi="Arial Narrow"/>
          <w:color w:val="000000"/>
          <w:sz w:val="28"/>
          <w:szCs w:val="28"/>
          <w:lang w:eastAsia="en-US"/>
        </w:rPr>
        <w:t>.</w:t>
      </w:r>
      <w:r w:rsidRPr="00111F6F">
        <w:rPr>
          <w:rFonts w:ascii="Arial Narrow" w:eastAsiaTheme="minorHAnsi" w:hAnsi="Arial Narrow"/>
          <w:color w:val="000000"/>
          <w:sz w:val="28"/>
          <w:szCs w:val="28"/>
          <w:lang w:eastAsia="en-US"/>
        </w:rPr>
        <w:t xml:space="preserve"> 7 ст</w:t>
      </w:r>
      <w:r>
        <w:rPr>
          <w:rFonts w:ascii="Arial Narrow" w:eastAsiaTheme="minorHAnsi" w:hAnsi="Arial Narrow"/>
          <w:color w:val="000000"/>
          <w:sz w:val="28"/>
          <w:szCs w:val="28"/>
          <w:lang w:eastAsia="en-US"/>
        </w:rPr>
        <w:t>.</w:t>
      </w:r>
      <w:r w:rsidRPr="00111F6F">
        <w:rPr>
          <w:rFonts w:ascii="Arial Narrow" w:eastAsiaTheme="minorHAnsi" w:hAnsi="Arial Narrow"/>
          <w:color w:val="000000"/>
          <w:sz w:val="28"/>
          <w:szCs w:val="28"/>
          <w:lang w:eastAsia="en-US"/>
        </w:rPr>
        <w:t xml:space="preserve"> 431 Н</w:t>
      </w:r>
      <w:r>
        <w:rPr>
          <w:rFonts w:ascii="Arial Narrow" w:eastAsiaTheme="minorHAnsi" w:hAnsi="Arial Narrow"/>
          <w:color w:val="000000"/>
          <w:sz w:val="28"/>
          <w:szCs w:val="28"/>
          <w:lang w:eastAsia="en-US"/>
        </w:rPr>
        <w:t xml:space="preserve">К РФ) </w:t>
      </w:r>
    </w:p>
    <w:p w:rsidR="00C251B5" w:rsidRPr="00111F6F" w:rsidRDefault="00C251B5" w:rsidP="00C251B5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Arial Narrow" w:eastAsiaTheme="minorHAnsi" w:hAnsi="Arial Narrow"/>
          <w:color w:val="000000"/>
          <w:sz w:val="28"/>
          <w:szCs w:val="28"/>
          <w:lang w:eastAsia="en-US"/>
        </w:rPr>
      </w:pPr>
      <w:r>
        <w:rPr>
          <w:rFonts w:ascii="Arial Narrow" w:eastAsiaTheme="minorHAnsi" w:hAnsi="Arial Narrow"/>
          <w:color w:val="000000"/>
          <w:sz w:val="28"/>
          <w:szCs w:val="28"/>
          <w:lang w:eastAsia="en-US"/>
        </w:rPr>
        <w:t>Р</w:t>
      </w:r>
      <w:r w:rsidRPr="00111F6F">
        <w:rPr>
          <w:rFonts w:ascii="Arial Narrow" w:eastAsiaTheme="minorHAnsi" w:hAnsi="Arial Narrow"/>
          <w:color w:val="000000"/>
          <w:sz w:val="28"/>
          <w:szCs w:val="28"/>
          <w:lang w:eastAsia="en-US"/>
        </w:rPr>
        <w:t>асчетным периодом признается календарный год, отчетными периодами признаются первый квартал, полугодие, девять месяцев календарного года</w:t>
      </w:r>
      <w:r>
        <w:rPr>
          <w:rFonts w:ascii="Arial Narrow" w:eastAsiaTheme="minorHAnsi" w:hAnsi="Arial Narrow"/>
          <w:color w:val="000000"/>
          <w:sz w:val="28"/>
          <w:szCs w:val="28"/>
          <w:lang w:eastAsia="en-US"/>
        </w:rPr>
        <w:t xml:space="preserve"> (</w:t>
      </w:r>
      <w:r w:rsidRPr="00111F6F">
        <w:rPr>
          <w:rFonts w:ascii="Arial Narrow" w:eastAsiaTheme="minorHAnsi" w:hAnsi="Arial Narrow"/>
          <w:color w:val="000000"/>
          <w:sz w:val="28"/>
          <w:szCs w:val="28"/>
          <w:lang w:eastAsia="en-US"/>
        </w:rPr>
        <w:t>ст</w:t>
      </w:r>
      <w:r>
        <w:rPr>
          <w:rFonts w:ascii="Arial Narrow" w:eastAsiaTheme="minorHAnsi" w:hAnsi="Arial Narrow"/>
          <w:color w:val="000000"/>
          <w:sz w:val="28"/>
          <w:szCs w:val="28"/>
          <w:lang w:eastAsia="en-US"/>
        </w:rPr>
        <w:t>.</w:t>
      </w:r>
      <w:r w:rsidRPr="00111F6F">
        <w:rPr>
          <w:rFonts w:ascii="Arial Narrow" w:eastAsiaTheme="minorHAnsi" w:hAnsi="Arial Narrow"/>
          <w:color w:val="000000"/>
          <w:sz w:val="28"/>
          <w:szCs w:val="28"/>
          <w:lang w:eastAsia="en-US"/>
        </w:rPr>
        <w:t xml:space="preserve"> 423 </w:t>
      </w:r>
      <w:r>
        <w:rPr>
          <w:rFonts w:ascii="Arial Narrow" w:eastAsiaTheme="minorHAnsi" w:hAnsi="Arial Narrow"/>
          <w:color w:val="000000"/>
          <w:sz w:val="28"/>
          <w:szCs w:val="28"/>
          <w:lang w:eastAsia="en-US"/>
        </w:rPr>
        <w:t>НК РФ).</w:t>
      </w:r>
    </w:p>
    <w:p w:rsidR="00C251B5" w:rsidRPr="00111F6F" w:rsidRDefault="00C251B5" w:rsidP="00C251B5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Arial Narrow" w:eastAsiaTheme="minorHAnsi" w:hAnsi="Arial Narrow"/>
          <w:color w:val="000000"/>
          <w:sz w:val="28"/>
          <w:szCs w:val="28"/>
          <w:lang w:eastAsia="en-US"/>
        </w:rPr>
      </w:pPr>
      <w:r w:rsidRPr="00111F6F">
        <w:rPr>
          <w:rFonts w:ascii="Arial Narrow" w:eastAsiaTheme="minorHAnsi" w:hAnsi="Arial Narrow"/>
          <w:color w:val="000000"/>
          <w:sz w:val="28"/>
          <w:szCs w:val="28"/>
          <w:lang w:eastAsia="en-US"/>
        </w:rPr>
        <w:t xml:space="preserve">Приказом ФНС России от 29.09.2022 № ЕД-7-11/878@ утверждены формы расчета по страховым взносам и персонифицированных сведений о физических лицах, порядки их заполнения, а также форматы их представления в электронной форме. </w:t>
      </w:r>
    </w:p>
    <w:p w:rsidR="00C251B5" w:rsidRPr="00111F6F" w:rsidRDefault="00C251B5" w:rsidP="00C251B5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111F6F">
        <w:rPr>
          <w:rFonts w:ascii="Arial Narrow" w:eastAsiaTheme="minorHAnsi" w:hAnsi="Arial Narrow"/>
          <w:sz w:val="28"/>
          <w:szCs w:val="28"/>
          <w:lang w:eastAsia="en-US"/>
        </w:rPr>
        <w:t>Учитывая, что форма персонифицированных сведений о физических лицах содержит показатели в отношении физических лиц идентичные показателям раздела 3 «Персонифицированные сведения о застрахованных лицах» формы расчета по страховым взносам, а именно, ФИО, СНИЛС, сумма выплат и иных вознаграждений, то Персонифицированные сведения о физических лицах за последний месяц отчетных (расчетного) периодов по страховым взносам не предоставляются.</w:t>
      </w:r>
    </w:p>
    <w:p w:rsidR="00C251B5" w:rsidRPr="00111F6F" w:rsidRDefault="00C251B5" w:rsidP="00C251B5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111F6F">
        <w:rPr>
          <w:rFonts w:ascii="Arial Narrow" w:hAnsi="Arial Narrow"/>
          <w:bCs/>
          <w:color w:val="000000"/>
          <w:sz w:val="28"/>
          <w:szCs w:val="28"/>
        </w:rPr>
        <w:t>В связи с тем, что по страховым взносам предусмотрена ежемесячная уплата до предоставления расчета по страховым взносам, налогоплательщики представляют в налоговый орган Уведомление об исчисленных суммах налогов, авансовых платежей по налогам, сборов, страховых взносов (далее – Уведомление).</w:t>
      </w:r>
    </w:p>
    <w:p w:rsidR="00C251B5" w:rsidRPr="00111F6F" w:rsidRDefault="00C251B5" w:rsidP="00C251B5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111F6F">
        <w:rPr>
          <w:rFonts w:ascii="Arial Narrow" w:hAnsi="Arial Narrow"/>
          <w:bCs/>
          <w:color w:val="000000"/>
          <w:sz w:val="28"/>
          <w:szCs w:val="28"/>
        </w:rPr>
        <w:t>Уведомление представляется в налоговый орган по месту учета не позднее 25-го числа месяца, в котором установлен срок уплаты страховых взносов.</w:t>
      </w:r>
    </w:p>
    <w:p w:rsidR="00C251B5" w:rsidRPr="00111F6F" w:rsidRDefault="00C251B5" w:rsidP="00C251B5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111F6F">
        <w:rPr>
          <w:rFonts w:ascii="Arial Narrow" w:hAnsi="Arial Narrow"/>
          <w:bCs/>
          <w:color w:val="000000"/>
          <w:sz w:val="28"/>
          <w:szCs w:val="28"/>
        </w:rPr>
        <w:t xml:space="preserve">Если срок представления Уведомления совпадает со сроком представления расчёта, то Уведомление предоставлять не требуется. </w:t>
      </w:r>
    </w:p>
    <w:p w:rsidR="00C251B5" w:rsidRPr="00111F6F" w:rsidRDefault="00C251B5" w:rsidP="00C251B5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bCs/>
          <w:color w:val="000000"/>
          <w:sz w:val="28"/>
          <w:szCs w:val="28"/>
        </w:rPr>
      </w:pPr>
    </w:p>
    <w:tbl>
      <w:tblPr>
        <w:tblW w:w="1046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6"/>
        <w:gridCol w:w="1984"/>
        <w:gridCol w:w="4819"/>
      </w:tblGrid>
      <w:tr w:rsidR="00C251B5" w:rsidRPr="00111F6F" w:rsidTr="00B100B8">
        <w:trPr>
          <w:trHeight w:val="455"/>
        </w:trPr>
        <w:tc>
          <w:tcPr>
            <w:tcW w:w="3666" w:type="dxa"/>
            <w:shd w:val="clear" w:color="auto" w:fill="FFFFFF"/>
          </w:tcPr>
          <w:p w:rsidR="00C251B5" w:rsidRPr="00111F6F" w:rsidRDefault="00C251B5" w:rsidP="00B100B8">
            <w:pPr>
              <w:rPr>
                <w:rFonts w:ascii="Arial Narrow" w:hAnsi="Arial Narrow"/>
                <w:color w:val="22272F"/>
                <w:sz w:val="28"/>
                <w:szCs w:val="28"/>
              </w:rPr>
            </w:pPr>
            <w:r w:rsidRPr="00111F6F">
              <w:rPr>
                <w:rFonts w:ascii="Arial Narrow" w:hAnsi="Arial Narrow"/>
                <w:color w:val="22272F"/>
                <w:sz w:val="28"/>
                <w:szCs w:val="28"/>
              </w:rPr>
              <w:t>Вид отчетности</w:t>
            </w:r>
          </w:p>
        </w:tc>
        <w:tc>
          <w:tcPr>
            <w:tcW w:w="1984" w:type="dxa"/>
            <w:shd w:val="clear" w:color="auto" w:fill="FFFFFF"/>
          </w:tcPr>
          <w:p w:rsidR="00C251B5" w:rsidRPr="00111F6F" w:rsidRDefault="00C251B5" w:rsidP="00B100B8">
            <w:pPr>
              <w:jc w:val="center"/>
              <w:rPr>
                <w:rFonts w:ascii="Arial Narrow" w:hAnsi="Arial Narrow"/>
                <w:color w:val="22272F"/>
                <w:sz w:val="28"/>
                <w:szCs w:val="28"/>
              </w:rPr>
            </w:pPr>
            <w:r w:rsidRPr="00111F6F">
              <w:rPr>
                <w:rFonts w:ascii="Arial Narrow" w:hAnsi="Arial Narrow"/>
                <w:color w:val="22272F"/>
                <w:sz w:val="28"/>
                <w:szCs w:val="28"/>
              </w:rPr>
              <w:t>Период</w:t>
            </w:r>
          </w:p>
        </w:tc>
        <w:tc>
          <w:tcPr>
            <w:tcW w:w="4819" w:type="dxa"/>
            <w:shd w:val="clear" w:color="auto" w:fill="FFFFFF"/>
          </w:tcPr>
          <w:p w:rsidR="00C251B5" w:rsidRPr="00111F6F" w:rsidRDefault="00C251B5" w:rsidP="00B100B8">
            <w:pPr>
              <w:jc w:val="center"/>
              <w:rPr>
                <w:rFonts w:ascii="Arial Narrow" w:hAnsi="Arial Narrow"/>
                <w:color w:val="22272F"/>
                <w:sz w:val="28"/>
                <w:szCs w:val="28"/>
              </w:rPr>
            </w:pPr>
            <w:r w:rsidRPr="00111F6F">
              <w:rPr>
                <w:rFonts w:ascii="Arial Narrow" w:hAnsi="Arial Narrow"/>
                <w:color w:val="22272F"/>
                <w:sz w:val="28"/>
                <w:szCs w:val="28"/>
              </w:rPr>
              <w:t>Срок</w:t>
            </w:r>
            <w:r w:rsidRPr="00111F6F">
              <w:rPr>
                <w:rFonts w:ascii="Arial Narrow" w:hAnsi="Arial Narrow"/>
                <w:sz w:val="28"/>
                <w:szCs w:val="28"/>
              </w:rPr>
              <w:t xml:space="preserve"> представления</w:t>
            </w:r>
          </w:p>
        </w:tc>
      </w:tr>
      <w:tr w:rsidR="00C251B5" w:rsidRPr="00111F6F" w:rsidTr="00B100B8">
        <w:trPr>
          <w:trHeight w:val="377"/>
        </w:trPr>
        <w:tc>
          <w:tcPr>
            <w:tcW w:w="3666" w:type="dxa"/>
            <w:shd w:val="clear" w:color="auto" w:fill="FFFFFF"/>
          </w:tcPr>
          <w:p w:rsidR="00C251B5" w:rsidRPr="00111F6F" w:rsidRDefault="00C251B5" w:rsidP="00B100B8">
            <w:pPr>
              <w:rPr>
                <w:rFonts w:ascii="Arial Narrow" w:hAnsi="Arial Narrow"/>
                <w:color w:val="22272F"/>
                <w:sz w:val="28"/>
                <w:szCs w:val="28"/>
              </w:rPr>
            </w:pPr>
            <w:r w:rsidRPr="00111F6F">
              <w:rPr>
                <w:rFonts w:ascii="Arial Narrow" w:hAnsi="Arial Narrow"/>
                <w:sz w:val="28"/>
                <w:szCs w:val="28"/>
              </w:rPr>
              <w:t>Расчет по страховым взносам</w:t>
            </w:r>
          </w:p>
        </w:tc>
        <w:tc>
          <w:tcPr>
            <w:tcW w:w="1984" w:type="dxa"/>
            <w:shd w:val="clear" w:color="auto" w:fill="FFFFFF"/>
          </w:tcPr>
          <w:p w:rsidR="00C251B5" w:rsidRPr="00111F6F" w:rsidRDefault="00C251B5" w:rsidP="00B100B8">
            <w:pPr>
              <w:jc w:val="center"/>
              <w:rPr>
                <w:rFonts w:ascii="Arial Narrow" w:hAnsi="Arial Narrow"/>
                <w:color w:val="22272F"/>
                <w:sz w:val="28"/>
                <w:szCs w:val="28"/>
              </w:rPr>
            </w:pPr>
            <w:r w:rsidRPr="00111F6F">
              <w:rPr>
                <w:rFonts w:ascii="Arial Narrow" w:hAnsi="Arial Narrow"/>
                <w:color w:val="22272F"/>
                <w:sz w:val="28"/>
                <w:szCs w:val="28"/>
              </w:rPr>
              <w:t>ежеквартально</w:t>
            </w:r>
          </w:p>
        </w:tc>
        <w:tc>
          <w:tcPr>
            <w:tcW w:w="4819" w:type="dxa"/>
            <w:shd w:val="clear" w:color="auto" w:fill="FFFFFF"/>
          </w:tcPr>
          <w:p w:rsidR="00C251B5" w:rsidRPr="00111F6F" w:rsidRDefault="00C251B5" w:rsidP="00B100B8">
            <w:pPr>
              <w:rPr>
                <w:rFonts w:ascii="Arial Narrow" w:hAnsi="Arial Narrow"/>
                <w:color w:val="22272F"/>
                <w:sz w:val="28"/>
                <w:szCs w:val="28"/>
              </w:rPr>
            </w:pPr>
            <w:r w:rsidRPr="00111F6F">
              <w:rPr>
                <w:rFonts w:ascii="Arial Narrow" w:hAnsi="Arial Narrow"/>
                <w:b/>
                <w:color w:val="22272F"/>
                <w:sz w:val="28"/>
                <w:szCs w:val="28"/>
              </w:rPr>
              <w:t>За 1 квартал</w:t>
            </w:r>
            <w:r w:rsidRPr="00111F6F">
              <w:rPr>
                <w:rFonts w:ascii="Arial Narrow" w:hAnsi="Arial Narrow"/>
                <w:color w:val="22272F"/>
                <w:sz w:val="28"/>
                <w:szCs w:val="28"/>
              </w:rPr>
              <w:t xml:space="preserve"> </w:t>
            </w:r>
            <w:r w:rsidRPr="00111F6F">
              <w:rPr>
                <w:rFonts w:ascii="Arial Narrow" w:hAnsi="Arial Narrow"/>
                <w:bCs/>
                <w:color w:val="000000"/>
                <w:sz w:val="28"/>
                <w:szCs w:val="28"/>
              </w:rPr>
              <w:t xml:space="preserve">– </w:t>
            </w:r>
            <w:r w:rsidRPr="00111F6F">
              <w:rPr>
                <w:rFonts w:ascii="Arial Narrow" w:hAnsi="Arial Narrow"/>
                <w:color w:val="22272F"/>
                <w:sz w:val="28"/>
                <w:szCs w:val="28"/>
              </w:rPr>
              <w:t>25 апреля 2023</w:t>
            </w:r>
            <w:r>
              <w:rPr>
                <w:rFonts w:ascii="Arial Narrow" w:hAnsi="Arial Narrow"/>
                <w:color w:val="22272F"/>
                <w:sz w:val="28"/>
                <w:szCs w:val="28"/>
              </w:rPr>
              <w:t xml:space="preserve"> года</w:t>
            </w:r>
          </w:p>
        </w:tc>
      </w:tr>
      <w:tr w:rsidR="00C251B5" w:rsidRPr="00111F6F" w:rsidTr="00B100B8">
        <w:trPr>
          <w:trHeight w:val="547"/>
        </w:trPr>
        <w:tc>
          <w:tcPr>
            <w:tcW w:w="3666" w:type="dxa"/>
            <w:shd w:val="clear" w:color="auto" w:fill="FFFFFF"/>
          </w:tcPr>
          <w:p w:rsidR="00C251B5" w:rsidRPr="00111F6F" w:rsidRDefault="00C251B5" w:rsidP="00B100B8">
            <w:pPr>
              <w:rPr>
                <w:rFonts w:ascii="Arial Narrow" w:hAnsi="Arial Narrow"/>
                <w:color w:val="22272F"/>
                <w:sz w:val="28"/>
                <w:szCs w:val="28"/>
              </w:rPr>
            </w:pPr>
            <w:r w:rsidRPr="00111F6F">
              <w:rPr>
                <w:rFonts w:ascii="Arial Narrow" w:hAnsi="Arial Narrow"/>
                <w:sz w:val="28"/>
                <w:szCs w:val="28"/>
              </w:rPr>
              <w:lastRenderedPageBreak/>
              <w:t>Персонифицированные сведения о физлицах</w:t>
            </w:r>
          </w:p>
        </w:tc>
        <w:tc>
          <w:tcPr>
            <w:tcW w:w="1984" w:type="dxa"/>
            <w:shd w:val="clear" w:color="auto" w:fill="FFFFFF"/>
          </w:tcPr>
          <w:p w:rsidR="00C251B5" w:rsidRPr="00111F6F" w:rsidRDefault="00C251B5" w:rsidP="00B100B8">
            <w:pPr>
              <w:jc w:val="center"/>
              <w:rPr>
                <w:rFonts w:ascii="Arial Narrow" w:hAnsi="Arial Narrow"/>
                <w:color w:val="22272F"/>
                <w:sz w:val="28"/>
                <w:szCs w:val="28"/>
              </w:rPr>
            </w:pPr>
            <w:r w:rsidRPr="00111F6F">
              <w:rPr>
                <w:rFonts w:ascii="Arial Narrow" w:hAnsi="Arial Narrow"/>
                <w:color w:val="22272F"/>
                <w:sz w:val="28"/>
                <w:szCs w:val="28"/>
              </w:rPr>
              <w:t>ежемесячно</w:t>
            </w:r>
          </w:p>
        </w:tc>
        <w:tc>
          <w:tcPr>
            <w:tcW w:w="4819" w:type="dxa"/>
            <w:shd w:val="clear" w:color="auto" w:fill="FFFFFF"/>
          </w:tcPr>
          <w:p w:rsidR="00C251B5" w:rsidRPr="00111F6F" w:rsidRDefault="00C251B5" w:rsidP="00955AB8">
            <w:pPr>
              <w:rPr>
                <w:rFonts w:ascii="Arial Narrow" w:hAnsi="Arial Narrow"/>
                <w:color w:val="22272F"/>
                <w:sz w:val="28"/>
                <w:szCs w:val="28"/>
              </w:rPr>
            </w:pPr>
            <w:r w:rsidRPr="00111F6F">
              <w:rPr>
                <w:rFonts w:ascii="Arial Narrow" w:hAnsi="Arial Narrow"/>
                <w:b/>
                <w:color w:val="22272F"/>
                <w:sz w:val="28"/>
                <w:szCs w:val="28"/>
              </w:rPr>
              <w:t>За март</w:t>
            </w:r>
            <w:r w:rsidRPr="00111F6F">
              <w:rPr>
                <w:rFonts w:ascii="Arial Narrow" w:hAnsi="Arial Narrow"/>
                <w:color w:val="22272F"/>
                <w:sz w:val="28"/>
                <w:szCs w:val="28"/>
              </w:rPr>
              <w:t xml:space="preserve"> </w:t>
            </w:r>
            <w:r w:rsidR="00955AB8">
              <w:rPr>
                <w:rFonts w:ascii="Arial Narrow" w:hAnsi="Arial Narrow"/>
                <w:color w:val="22272F"/>
                <w:sz w:val="28"/>
                <w:szCs w:val="28"/>
              </w:rPr>
              <w:t xml:space="preserve">в апреле </w:t>
            </w:r>
            <w:r w:rsidRPr="00111F6F">
              <w:rPr>
                <w:rFonts w:ascii="Arial Narrow" w:hAnsi="Arial Narrow"/>
                <w:color w:val="22272F"/>
                <w:sz w:val="28"/>
                <w:szCs w:val="28"/>
              </w:rPr>
              <w:t xml:space="preserve">Персонифицированные сведения о физлицах </w:t>
            </w:r>
            <w:r w:rsidRPr="00111F6F">
              <w:rPr>
                <w:rFonts w:ascii="Arial Narrow" w:hAnsi="Arial Narrow"/>
                <w:b/>
                <w:color w:val="22272F"/>
                <w:sz w:val="28"/>
                <w:szCs w:val="28"/>
              </w:rPr>
              <w:t>не предоставляются</w:t>
            </w:r>
            <w:r w:rsidRPr="00111F6F">
              <w:rPr>
                <w:rFonts w:ascii="Arial Narrow" w:hAnsi="Arial Narrow"/>
                <w:color w:val="22272F"/>
                <w:sz w:val="28"/>
                <w:szCs w:val="28"/>
              </w:rPr>
              <w:t>, так как срок предоставления расчёта и Персонифицированных сведений совпадает.</w:t>
            </w:r>
          </w:p>
        </w:tc>
      </w:tr>
      <w:tr w:rsidR="00C251B5" w:rsidRPr="00111F6F" w:rsidTr="00B100B8">
        <w:trPr>
          <w:trHeight w:val="547"/>
        </w:trPr>
        <w:tc>
          <w:tcPr>
            <w:tcW w:w="3666" w:type="dxa"/>
            <w:shd w:val="clear" w:color="auto" w:fill="FFFFFF"/>
          </w:tcPr>
          <w:p w:rsidR="00C251B5" w:rsidRPr="00111F6F" w:rsidRDefault="00C251B5" w:rsidP="00B100B8">
            <w:pPr>
              <w:rPr>
                <w:rFonts w:ascii="Arial Narrow" w:hAnsi="Arial Narrow"/>
                <w:color w:val="22272F"/>
                <w:sz w:val="28"/>
                <w:szCs w:val="28"/>
              </w:rPr>
            </w:pPr>
            <w:r w:rsidRPr="00111F6F">
              <w:rPr>
                <w:rFonts w:ascii="Arial Narrow" w:hAnsi="Arial Narrow"/>
                <w:sz w:val="28"/>
                <w:szCs w:val="28"/>
              </w:rPr>
              <w:t>Уведомление об исчисленных страховых взносах</w:t>
            </w:r>
          </w:p>
        </w:tc>
        <w:tc>
          <w:tcPr>
            <w:tcW w:w="1984" w:type="dxa"/>
            <w:shd w:val="clear" w:color="auto" w:fill="FFFFFF"/>
          </w:tcPr>
          <w:p w:rsidR="00C251B5" w:rsidRPr="00111F6F" w:rsidRDefault="00C251B5" w:rsidP="00B100B8">
            <w:pPr>
              <w:jc w:val="center"/>
              <w:rPr>
                <w:rFonts w:ascii="Arial Narrow" w:hAnsi="Arial Narrow"/>
                <w:color w:val="22272F"/>
                <w:sz w:val="28"/>
                <w:szCs w:val="28"/>
              </w:rPr>
            </w:pPr>
            <w:r w:rsidRPr="00111F6F">
              <w:rPr>
                <w:rFonts w:ascii="Arial Narrow" w:hAnsi="Arial Narrow"/>
                <w:color w:val="22272F"/>
                <w:sz w:val="28"/>
                <w:szCs w:val="28"/>
              </w:rPr>
              <w:t>ежемесячно</w:t>
            </w:r>
          </w:p>
        </w:tc>
        <w:tc>
          <w:tcPr>
            <w:tcW w:w="4819" w:type="dxa"/>
            <w:shd w:val="clear" w:color="auto" w:fill="FFFFFF"/>
          </w:tcPr>
          <w:p w:rsidR="00C251B5" w:rsidRPr="00111F6F" w:rsidRDefault="00C251B5" w:rsidP="00955AB8">
            <w:pPr>
              <w:rPr>
                <w:rFonts w:ascii="Arial Narrow" w:hAnsi="Arial Narrow"/>
                <w:color w:val="22272F"/>
                <w:sz w:val="28"/>
                <w:szCs w:val="28"/>
              </w:rPr>
            </w:pPr>
            <w:r w:rsidRPr="00111F6F">
              <w:rPr>
                <w:rFonts w:ascii="Arial Narrow" w:hAnsi="Arial Narrow"/>
                <w:b/>
                <w:color w:val="22272F"/>
                <w:sz w:val="28"/>
                <w:szCs w:val="28"/>
              </w:rPr>
              <w:t>За март</w:t>
            </w:r>
            <w:r w:rsidRPr="00111F6F">
              <w:rPr>
                <w:rFonts w:ascii="Arial Narrow" w:hAnsi="Arial Narrow"/>
                <w:color w:val="22272F"/>
                <w:sz w:val="28"/>
                <w:szCs w:val="28"/>
              </w:rPr>
              <w:t xml:space="preserve"> в апреле уведомление по </w:t>
            </w:r>
            <w:r w:rsidR="00955AB8">
              <w:rPr>
                <w:rFonts w:ascii="Arial Narrow" w:hAnsi="Arial Narrow"/>
                <w:color w:val="22272F"/>
                <w:sz w:val="28"/>
                <w:szCs w:val="28"/>
              </w:rPr>
              <w:t>взносам</w:t>
            </w:r>
            <w:r w:rsidRPr="00111F6F">
              <w:rPr>
                <w:rFonts w:ascii="Arial Narrow" w:hAnsi="Arial Narrow"/>
                <w:color w:val="22272F"/>
                <w:sz w:val="28"/>
                <w:szCs w:val="28"/>
              </w:rPr>
              <w:t xml:space="preserve"> </w:t>
            </w:r>
            <w:r w:rsidRPr="00111F6F">
              <w:rPr>
                <w:rFonts w:ascii="Arial Narrow" w:hAnsi="Arial Narrow"/>
                <w:b/>
                <w:color w:val="22272F"/>
                <w:sz w:val="28"/>
                <w:szCs w:val="28"/>
              </w:rPr>
              <w:t>не предоставляется</w:t>
            </w:r>
            <w:r w:rsidRPr="00111F6F">
              <w:rPr>
                <w:rFonts w:ascii="Arial Narrow" w:hAnsi="Arial Narrow"/>
                <w:color w:val="22272F"/>
                <w:sz w:val="28"/>
                <w:szCs w:val="28"/>
              </w:rPr>
              <w:t>, так как срок предоставления расчёта и уведомления совпадает.</w:t>
            </w:r>
          </w:p>
        </w:tc>
      </w:tr>
    </w:tbl>
    <w:p w:rsidR="00C251B5" w:rsidRPr="00111F6F" w:rsidRDefault="00C251B5" w:rsidP="00C251B5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8"/>
          <w:szCs w:val="28"/>
          <w:lang w:eastAsia="en-US"/>
        </w:rPr>
      </w:pPr>
      <w:r w:rsidRPr="00111F6F">
        <w:rPr>
          <w:rFonts w:ascii="Arial Narrow" w:eastAsiaTheme="minorHAnsi" w:hAnsi="Arial Narrow"/>
          <w:color w:val="000000"/>
          <w:sz w:val="28"/>
          <w:szCs w:val="28"/>
          <w:lang w:eastAsia="en-US"/>
        </w:rPr>
        <w:t xml:space="preserve"> </w:t>
      </w:r>
    </w:p>
    <w:p w:rsidR="00C71E68" w:rsidRPr="00C71E68" w:rsidRDefault="00C71E68" w:rsidP="00C71E6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C71E68">
        <w:rPr>
          <w:rFonts w:ascii="Arial Narrow" w:hAnsi="Arial Narrow"/>
          <w:bCs/>
          <w:color w:val="000000"/>
          <w:sz w:val="28"/>
          <w:szCs w:val="28"/>
        </w:rPr>
        <w:t>Так как имеются случаи несвоевременного представления (не представления) расчетов плательщиками страховых взносов</w:t>
      </w:r>
      <w:r>
        <w:rPr>
          <w:rFonts w:ascii="Arial Narrow" w:hAnsi="Arial Narrow"/>
          <w:bCs/>
          <w:color w:val="000000"/>
          <w:sz w:val="28"/>
          <w:szCs w:val="28"/>
        </w:rPr>
        <w:t>,</w:t>
      </w:r>
      <w:r w:rsidRPr="00C71E68">
        <w:rPr>
          <w:rFonts w:ascii="Arial Narrow" w:hAnsi="Arial Narrow"/>
          <w:bCs/>
          <w:color w:val="000000"/>
          <w:sz w:val="28"/>
          <w:szCs w:val="28"/>
        </w:rPr>
        <w:t xml:space="preserve"> обращаем внимание, что расчеты по страховым взносам обязаны представить организации, индивидуальные предприниматели, главы крестьянских (фермерских) хозяйств, а также физические лица, не являющиеся индивидуальными предпринимателями, производящие выплаты и иные вознаграждения физическим лицам в рамках трудовых отношений и по гражданско</w:t>
      </w:r>
      <w:r>
        <w:rPr>
          <w:rFonts w:ascii="Arial Narrow" w:hAnsi="Arial Narrow"/>
          <w:bCs/>
          <w:color w:val="000000"/>
          <w:sz w:val="28"/>
          <w:szCs w:val="28"/>
        </w:rPr>
        <w:t>-</w:t>
      </w:r>
      <w:r w:rsidRPr="00C71E68">
        <w:rPr>
          <w:rFonts w:ascii="Arial Narrow" w:hAnsi="Arial Narrow"/>
          <w:bCs/>
          <w:color w:val="000000"/>
          <w:sz w:val="28"/>
          <w:szCs w:val="28"/>
        </w:rPr>
        <w:t>правовым договорам.</w:t>
      </w:r>
    </w:p>
    <w:p w:rsidR="00C71E68" w:rsidRDefault="00C71E68" w:rsidP="00C71E6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C71E68">
        <w:rPr>
          <w:rFonts w:ascii="Arial Narrow" w:hAnsi="Arial Narrow"/>
          <w:bCs/>
          <w:color w:val="000000"/>
          <w:sz w:val="28"/>
          <w:szCs w:val="28"/>
        </w:rPr>
        <w:t>Организациям, у которых нет работников или (либо) нет начислений работникам, необходимо представлять расчет с «нулевыми» показателями. Отсутствие финансово-хозяйственной деятельности, работников либо отсутствие выплат, производимых работникам не освобождает организации от исполнения обязанности по представлению расчетов.</w:t>
      </w:r>
    </w:p>
    <w:p w:rsidR="00C251B5" w:rsidRPr="00111F6F" w:rsidRDefault="00C251B5" w:rsidP="00C71E6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111F6F">
        <w:rPr>
          <w:rFonts w:ascii="Arial Narrow" w:hAnsi="Arial Narrow"/>
          <w:bCs/>
          <w:color w:val="000000"/>
          <w:sz w:val="28"/>
          <w:szCs w:val="28"/>
        </w:rPr>
        <w:t>Расчет по страховым взносам направляется в электронной форме по телекоммуникационным каналам связи в случае, если численность физических лиц, которым за расчетный (отчетный) период начислены выплаты, превышает 10 человек. Этот же критерий применяется и к вновь созданным организациям. Если превышения данного показателя нет, то плательщики (в том числе вновь созданные организации) самостоятельно решают, как подавать расчет: в электронной форме или на бумажном носителе.</w:t>
      </w:r>
    </w:p>
    <w:p w:rsidR="00C251B5" w:rsidRPr="00111F6F" w:rsidRDefault="00C251B5" w:rsidP="00C251B5">
      <w:pPr>
        <w:autoSpaceDE w:val="0"/>
        <w:autoSpaceDN w:val="0"/>
        <w:adjustRightInd w:val="0"/>
        <w:ind w:firstLine="708"/>
        <w:jc w:val="both"/>
        <w:rPr>
          <w:rFonts w:ascii="Arial Narrow" w:eastAsiaTheme="minorEastAsia" w:hAnsi="Arial Narrow"/>
          <w:sz w:val="28"/>
          <w:szCs w:val="28"/>
        </w:rPr>
      </w:pPr>
      <w:r w:rsidRPr="00111F6F">
        <w:rPr>
          <w:rFonts w:ascii="Arial Narrow" w:eastAsiaTheme="minorEastAsia" w:hAnsi="Arial Narrow"/>
          <w:color w:val="000000"/>
          <w:sz w:val="28"/>
          <w:szCs w:val="28"/>
        </w:rPr>
        <w:t>Непредставление расчетов является основанием для приостановления операций по банковским счетам. Кроме того, за непредставление отчетности в установленный срок предусмотрен штраф в размере от 5 до 30% от неуплаченной в срок суммы страховых взносов</w:t>
      </w:r>
      <w:r w:rsidRPr="00111F6F">
        <w:rPr>
          <w:rFonts w:ascii="Arial Narrow" w:eastAsiaTheme="minorEastAsia" w:hAnsi="Arial Narrow"/>
          <w:sz w:val="28"/>
          <w:szCs w:val="28"/>
        </w:rPr>
        <w:t xml:space="preserve"> и не менее 1000 рублей</w:t>
      </w:r>
      <w:r w:rsidRPr="00111F6F">
        <w:rPr>
          <w:rFonts w:ascii="Arial Narrow" w:eastAsiaTheme="minorEastAsia" w:hAnsi="Arial Narrow"/>
          <w:color w:val="000000"/>
          <w:sz w:val="28"/>
          <w:szCs w:val="28"/>
        </w:rPr>
        <w:t xml:space="preserve">, а также привлечение должностных лиц к административной ответственности </w:t>
      </w:r>
      <w:r w:rsidRPr="00111F6F">
        <w:rPr>
          <w:rFonts w:ascii="Arial Narrow" w:eastAsiaTheme="minorEastAsia" w:hAnsi="Arial Narrow"/>
          <w:sz w:val="28"/>
          <w:szCs w:val="28"/>
        </w:rPr>
        <w:t>в размере от 300 до 500 руб</w:t>
      </w:r>
      <w:r w:rsidR="00C71E68">
        <w:rPr>
          <w:rFonts w:ascii="Arial Narrow" w:eastAsiaTheme="minorEastAsia" w:hAnsi="Arial Narrow"/>
          <w:sz w:val="28"/>
          <w:szCs w:val="28"/>
        </w:rPr>
        <w:t xml:space="preserve">. </w:t>
      </w:r>
      <w:bookmarkStart w:id="0" w:name="_GoBack"/>
      <w:bookmarkEnd w:id="0"/>
      <w:r>
        <w:rPr>
          <w:rFonts w:ascii="Arial Narrow" w:eastAsiaTheme="minorEastAsia" w:hAnsi="Arial Narrow"/>
          <w:sz w:val="28"/>
          <w:szCs w:val="28"/>
        </w:rPr>
        <w:t>(</w:t>
      </w:r>
      <w:r w:rsidRPr="00111F6F">
        <w:rPr>
          <w:rFonts w:ascii="Arial Narrow" w:eastAsiaTheme="minorEastAsia" w:hAnsi="Arial Narrow"/>
          <w:color w:val="000000"/>
          <w:sz w:val="28"/>
          <w:szCs w:val="28"/>
        </w:rPr>
        <w:t>ст</w:t>
      </w:r>
      <w:r>
        <w:rPr>
          <w:rFonts w:ascii="Arial Narrow" w:eastAsiaTheme="minorEastAsia" w:hAnsi="Arial Narrow"/>
          <w:color w:val="000000"/>
          <w:sz w:val="28"/>
          <w:szCs w:val="28"/>
        </w:rPr>
        <w:t>.</w:t>
      </w:r>
      <w:r w:rsidRPr="00111F6F">
        <w:rPr>
          <w:rFonts w:ascii="Arial Narrow" w:eastAsiaTheme="minorEastAsia" w:hAnsi="Arial Narrow"/>
          <w:color w:val="000000"/>
          <w:sz w:val="28"/>
          <w:szCs w:val="28"/>
        </w:rPr>
        <w:t xml:space="preserve"> 119 Н</w:t>
      </w:r>
      <w:r>
        <w:rPr>
          <w:rFonts w:ascii="Arial Narrow" w:eastAsiaTheme="minorEastAsia" w:hAnsi="Arial Narrow"/>
          <w:color w:val="000000"/>
          <w:sz w:val="28"/>
          <w:szCs w:val="28"/>
        </w:rPr>
        <w:t>К РФ)</w:t>
      </w:r>
      <w:r w:rsidRPr="00111F6F">
        <w:rPr>
          <w:rFonts w:ascii="Arial Narrow" w:eastAsiaTheme="minorEastAsia" w:hAnsi="Arial Narrow"/>
          <w:sz w:val="28"/>
          <w:szCs w:val="28"/>
        </w:rPr>
        <w:t>.</w:t>
      </w:r>
    </w:p>
    <w:p w:rsidR="00C251B5" w:rsidRPr="00111F6F" w:rsidRDefault="00C251B5" w:rsidP="00C251B5">
      <w:pPr>
        <w:autoSpaceDE w:val="0"/>
        <w:autoSpaceDN w:val="0"/>
        <w:adjustRightInd w:val="0"/>
        <w:ind w:firstLine="708"/>
        <w:jc w:val="both"/>
        <w:rPr>
          <w:rFonts w:ascii="Arial Narrow" w:eastAsiaTheme="minorEastAsia" w:hAnsi="Arial Narrow"/>
          <w:sz w:val="28"/>
          <w:szCs w:val="28"/>
        </w:rPr>
      </w:pPr>
      <w:r w:rsidRPr="00111F6F">
        <w:rPr>
          <w:rFonts w:ascii="Arial Narrow" w:eastAsiaTheme="minorEastAsia" w:hAnsi="Arial Narrow"/>
          <w:sz w:val="28"/>
          <w:szCs w:val="28"/>
        </w:rPr>
        <w:t xml:space="preserve">Учитывая социальную значимость расчетов по страховым взносам – </w:t>
      </w:r>
      <w:r w:rsidR="00C71E68">
        <w:rPr>
          <w:rFonts w:ascii="Arial Narrow" w:eastAsiaTheme="minorEastAsia" w:hAnsi="Arial Narrow"/>
          <w:sz w:val="28"/>
          <w:szCs w:val="28"/>
        </w:rPr>
        <w:t xml:space="preserve">это </w:t>
      </w:r>
      <w:r w:rsidRPr="00111F6F">
        <w:rPr>
          <w:rFonts w:ascii="Arial Narrow" w:eastAsiaTheme="minorEastAsia" w:hAnsi="Arial Narrow"/>
          <w:sz w:val="28"/>
          <w:szCs w:val="28"/>
        </w:rPr>
        <w:t>начисление пенсий, больничных листов, учет стажа работы, работодателям необходимо обеспечить их своевременное представление в налоговый орган.</w:t>
      </w:r>
    </w:p>
    <w:p w:rsidR="00C251B5" w:rsidRPr="00111F6F" w:rsidRDefault="00C251B5" w:rsidP="00C251B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eastAsiaTheme="minorEastAsia" w:hAnsi="Arial Narrow"/>
          <w:sz w:val="28"/>
          <w:szCs w:val="28"/>
        </w:rPr>
      </w:pPr>
    </w:p>
    <w:p w:rsidR="000A402E" w:rsidRPr="000A402E" w:rsidRDefault="00C251B5" w:rsidP="00C251B5">
      <w:pPr>
        <w:autoSpaceDE w:val="0"/>
        <w:autoSpaceDN w:val="0"/>
        <w:adjustRightInd w:val="0"/>
        <w:ind w:firstLine="708"/>
        <w:jc w:val="right"/>
        <w:rPr>
          <w:rFonts w:ascii="Arial Narrow" w:hAnsi="Arial Narrow"/>
          <w:b/>
          <w:bCs/>
          <w:color w:val="494177"/>
          <w:kern w:val="36"/>
          <w:sz w:val="28"/>
          <w:szCs w:val="28"/>
        </w:rPr>
      </w:pPr>
      <w:r w:rsidRPr="00856183">
        <w:rPr>
          <w:rFonts w:ascii="Arial Narrow" w:hAnsi="Arial Narrow"/>
          <w:bCs/>
          <w:color w:val="000000" w:themeColor="text1"/>
        </w:rPr>
        <w:t>Пресс-служба Управления ФНС России по Республике Бурятия</w:t>
      </w:r>
      <w:r w:rsidRPr="00856183">
        <w:rPr>
          <w:rFonts w:ascii="Arial Narrow" w:hAnsi="Arial Narrow"/>
        </w:rPr>
        <w:t xml:space="preserve"> </w:t>
      </w:r>
    </w:p>
    <w:sectPr w:rsidR="000A402E" w:rsidRPr="000A402E" w:rsidSect="00F83811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32040"/>
    <w:multiLevelType w:val="hybridMultilevel"/>
    <w:tmpl w:val="F7529D34"/>
    <w:lvl w:ilvl="0" w:tplc="3E20C6DA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556939"/>
    <w:multiLevelType w:val="hybridMultilevel"/>
    <w:tmpl w:val="E760F686"/>
    <w:lvl w:ilvl="0" w:tplc="16A61B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30B7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FE3E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78CC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667A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34B1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8EA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67E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E296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00FAB"/>
    <w:multiLevelType w:val="hybridMultilevel"/>
    <w:tmpl w:val="8DE06510"/>
    <w:lvl w:ilvl="0" w:tplc="B40E0D3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B4698"/>
    <w:multiLevelType w:val="hybridMultilevel"/>
    <w:tmpl w:val="91A86312"/>
    <w:lvl w:ilvl="0" w:tplc="FC526FB2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9DD5829"/>
    <w:multiLevelType w:val="multilevel"/>
    <w:tmpl w:val="C49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FE7BF0"/>
    <w:multiLevelType w:val="hybridMultilevel"/>
    <w:tmpl w:val="F7309AE6"/>
    <w:lvl w:ilvl="0" w:tplc="139CCF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A05C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203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D265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8E1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B295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AAEC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60E3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4CA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0445951"/>
    <w:multiLevelType w:val="hybridMultilevel"/>
    <w:tmpl w:val="91FAC8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5EA1601"/>
    <w:multiLevelType w:val="hybridMultilevel"/>
    <w:tmpl w:val="796E0CC8"/>
    <w:lvl w:ilvl="0" w:tplc="3EBC1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1742"/>
    <w:rsid w:val="00021B9B"/>
    <w:rsid w:val="00026B34"/>
    <w:rsid w:val="00031476"/>
    <w:rsid w:val="00031878"/>
    <w:rsid w:val="0003345A"/>
    <w:rsid w:val="0003770B"/>
    <w:rsid w:val="000401B2"/>
    <w:rsid w:val="00042047"/>
    <w:rsid w:val="00043687"/>
    <w:rsid w:val="00043D6F"/>
    <w:rsid w:val="00044759"/>
    <w:rsid w:val="0004570B"/>
    <w:rsid w:val="00045CD6"/>
    <w:rsid w:val="000464E9"/>
    <w:rsid w:val="00053B31"/>
    <w:rsid w:val="00055EB4"/>
    <w:rsid w:val="00056A63"/>
    <w:rsid w:val="00063E47"/>
    <w:rsid w:val="00064309"/>
    <w:rsid w:val="00067FAD"/>
    <w:rsid w:val="00072709"/>
    <w:rsid w:val="000747BE"/>
    <w:rsid w:val="000814AF"/>
    <w:rsid w:val="00094BDA"/>
    <w:rsid w:val="000A402E"/>
    <w:rsid w:val="000A64AD"/>
    <w:rsid w:val="000B4ED6"/>
    <w:rsid w:val="000B5756"/>
    <w:rsid w:val="000B5ACB"/>
    <w:rsid w:val="000D54F3"/>
    <w:rsid w:val="000D736A"/>
    <w:rsid w:val="000E08FD"/>
    <w:rsid w:val="000E6AE8"/>
    <w:rsid w:val="000F016A"/>
    <w:rsid w:val="000F06E4"/>
    <w:rsid w:val="000F38CB"/>
    <w:rsid w:val="000F42C0"/>
    <w:rsid w:val="000F62F2"/>
    <w:rsid w:val="000F781E"/>
    <w:rsid w:val="001020AB"/>
    <w:rsid w:val="0010391E"/>
    <w:rsid w:val="001041E2"/>
    <w:rsid w:val="00105FBC"/>
    <w:rsid w:val="00110A9B"/>
    <w:rsid w:val="00111738"/>
    <w:rsid w:val="001122FB"/>
    <w:rsid w:val="00112C91"/>
    <w:rsid w:val="00115E87"/>
    <w:rsid w:val="001179F6"/>
    <w:rsid w:val="001213D5"/>
    <w:rsid w:val="001227DE"/>
    <w:rsid w:val="001274AC"/>
    <w:rsid w:val="001278B7"/>
    <w:rsid w:val="00131A1A"/>
    <w:rsid w:val="00134AC1"/>
    <w:rsid w:val="00135394"/>
    <w:rsid w:val="00137741"/>
    <w:rsid w:val="00141C2E"/>
    <w:rsid w:val="001438E0"/>
    <w:rsid w:val="00144D71"/>
    <w:rsid w:val="00147728"/>
    <w:rsid w:val="001479E4"/>
    <w:rsid w:val="001504A4"/>
    <w:rsid w:val="00150B2C"/>
    <w:rsid w:val="00154B6F"/>
    <w:rsid w:val="00156955"/>
    <w:rsid w:val="00160C69"/>
    <w:rsid w:val="001652CA"/>
    <w:rsid w:val="00174CA1"/>
    <w:rsid w:val="0018299B"/>
    <w:rsid w:val="00183136"/>
    <w:rsid w:val="0018337D"/>
    <w:rsid w:val="0019076F"/>
    <w:rsid w:val="001911F8"/>
    <w:rsid w:val="00191C4E"/>
    <w:rsid w:val="00193F9B"/>
    <w:rsid w:val="00194E16"/>
    <w:rsid w:val="00194E44"/>
    <w:rsid w:val="001A25D7"/>
    <w:rsid w:val="001A5C90"/>
    <w:rsid w:val="001A6AF8"/>
    <w:rsid w:val="001A7B70"/>
    <w:rsid w:val="001B18EC"/>
    <w:rsid w:val="001B30B3"/>
    <w:rsid w:val="001B37E7"/>
    <w:rsid w:val="001B79D8"/>
    <w:rsid w:val="001C227E"/>
    <w:rsid w:val="001C3FB6"/>
    <w:rsid w:val="001D26EE"/>
    <w:rsid w:val="001D4C6B"/>
    <w:rsid w:val="001E3771"/>
    <w:rsid w:val="001E76AE"/>
    <w:rsid w:val="001F50A7"/>
    <w:rsid w:val="001F5391"/>
    <w:rsid w:val="001F7B49"/>
    <w:rsid w:val="00204FB2"/>
    <w:rsid w:val="00207939"/>
    <w:rsid w:val="0021092F"/>
    <w:rsid w:val="00213CA6"/>
    <w:rsid w:val="002156EF"/>
    <w:rsid w:val="0021651E"/>
    <w:rsid w:val="0021755B"/>
    <w:rsid w:val="00221E53"/>
    <w:rsid w:val="00230563"/>
    <w:rsid w:val="002329F0"/>
    <w:rsid w:val="00237276"/>
    <w:rsid w:val="00240425"/>
    <w:rsid w:val="00241E74"/>
    <w:rsid w:val="002425F2"/>
    <w:rsid w:val="00251618"/>
    <w:rsid w:val="00252A93"/>
    <w:rsid w:val="00252E0F"/>
    <w:rsid w:val="002602D1"/>
    <w:rsid w:val="00261B69"/>
    <w:rsid w:val="0026236E"/>
    <w:rsid w:val="002626C8"/>
    <w:rsid w:val="00264A73"/>
    <w:rsid w:val="00267DC9"/>
    <w:rsid w:val="002701AD"/>
    <w:rsid w:val="002764F3"/>
    <w:rsid w:val="0028076A"/>
    <w:rsid w:val="00280C3F"/>
    <w:rsid w:val="00286331"/>
    <w:rsid w:val="00286590"/>
    <w:rsid w:val="00295482"/>
    <w:rsid w:val="002A0D32"/>
    <w:rsid w:val="002A0EF5"/>
    <w:rsid w:val="002A2B48"/>
    <w:rsid w:val="002A5CAF"/>
    <w:rsid w:val="002A64F0"/>
    <w:rsid w:val="002A6A3A"/>
    <w:rsid w:val="002B364F"/>
    <w:rsid w:val="002B633E"/>
    <w:rsid w:val="002B6B6C"/>
    <w:rsid w:val="002C67DF"/>
    <w:rsid w:val="002D5B01"/>
    <w:rsid w:val="002D5FCD"/>
    <w:rsid w:val="002D7E28"/>
    <w:rsid w:val="002E0DF4"/>
    <w:rsid w:val="002E19E4"/>
    <w:rsid w:val="002E2743"/>
    <w:rsid w:val="002E3171"/>
    <w:rsid w:val="002E3CD6"/>
    <w:rsid w:val="002E3CED"/>
    <w:rsid w:val="002E4089"/>
    <w:rsid w:val="002E51FE"/>
    <w:rsid w:val="002E5F5D"/>
    <w:rsid w:val="002F1E56"/>
    <w:rsid w:val="00301387"/>
    <w:rsid w:val="00302DF3"/>
    <w:rsid w:val="003047F7"/>
    <w:rsid w:val="00304A18"/>
    <w:rsid w:val="00304C57"/>
    <w:rsid w:val="00305D5C"/>
    <w:rsid w:val="0031045F"/>
    <w:rsid w:val="00312210"/>
    <w:rsid w:val="00324066"/>
    <w:rsid w:val="0032577B"/>
    <w:rsid w:val="003276B1"/>
    <w:rsid w:val="003329A7"/>
    <w:rsid w:val="0033313E"/>
    <w:rsid w:val="003344D1"/>
    <w:rsid w:val="00334E4F"/>
    <w:rsid w:val="00350A86"/>
    <w:rsid w:val="003528D9"/>
    <w:rsid w:val="00356A2D"/>
    <w:rsid w:val="003629D1"/>
    <w:rsid w:val="00363447"/>
    <w:rsid w:val="003639E2"/>
    <w:rsid w:val="00365392"/>
    <w:rsid w:val="00370AA0"/>
    <w:rsid w:val="00370B2C"/>
    <w:rsid w:val="00372E0F"/>
    <w:rsid w:val="00373A3C"/>
    <w:rsid w:val="003742DC"/>
    <w:rsid w:val="00374BF9"/>
    <w:rsid w:val="003838D9"/>
    <w:rsid w:val="003902E9"/>
    <w:rsid w:val="00390E67"/>
    <w:rsid w:val="00392FEC"/>
    <w:rsid w:val="0039749B"/>
    <w:rsid w:val="003A125E"/>
    <w:rsid w:val="003A3B71"/>
    <w:rsid w:val="003A4F78"/>
    <w:rsid w:val="003A5A58"/>
    <w:rsid w:val="003A7718"/>
    <w:rsid w:val="003B1403"/>
    <w:rsid w:val="003B2DAD"/>
    <w:rsid w:val="003B3EBD"/>
    <w:rsid w:val="003C0EAB"/>
    <w:rsid w:val="003C7790"/>
    <w:rsid w:val="003D06DF"/>
    <w:rsid w:val="003D1017"/>
    <w:rsid w:val="003D2C59"/>
    <w:rsid w:val="003D3099"/>
    <w:rsid w:val="003D7A3D"/>
    <w:rsid w:val="003E02D9"/>
    <w:rsid w:val="003E0E36"/>
    <w:rsid w:val="003E4310"/>
    <w:rsid w:val="003E51A2"/>
    <w:rsid w:val="003E7295"/>
    <w:rsid w:val="003F66EC"/>
    <w:rsid w:val="0040322B"/>
    <w:rsid w:val="00404E38"/>
    <w:rsid w:val="00421D10"/>
    <w:rsid w:val="0042463B"/>
    <w:rsid w:val="00430462"/>
    <w:rsid w:val="00431EDA"/>
    <w:rsid w:val="00433098"/>
    <w:rsid w:val="00434ED6"/>
    <w:rsid w:val="004374FD"/>
    <w:rsid w:val="0044292A"/>
    <w:rsid w:val="00450772"/>
    <w:rsid w:val="0045371D"/>
    <w:rsid w:val="00456967"/>
    <w:rsid w:val="00460ECA"/>
    <w:rsid w:val="004612C1"/>
    <w:rsid w:val="00466ED8"/>
    <w:rsid w:val="004747FB"/>
    <w:rsid w:val="0047634A"/>
    <w:rsid w:val="00477609"/>
    <w:rsid w:val="0049385D"/>
    <w:rsid w:val="00495072"/>
    <w:rsid w:val="004961C4"/>
    <w:rsid w:val="00496A8A"/>
    <w:rsid w:val="00497BF2"/>
    <w:rsid w:val="004A6FD1"/>
    <w:rsid w:val="004B183C"/>
    <w:rsid w:val="004C2413"/>
    <w:rsid w:val="004C6FD3"/>
    <w:rsid w:val="004D3EE2"/>
    <w:rsid w:val="004E228D"/>
    <w:rsid w:val="004F1DE7"/>
    <w:rsid w:val="004F69B0"/>
    <w:rsid w:val="00502A04"/>
    <w:rsid w:val="00503443"/>
    <w:rsid w:val="005068C8"/>
    <w:rsid w:val="005070F9"/>
    <w:rsid w:val="005140F8"/>
    <w:rsid w:val="0051417E"/>
    <w:rsid w:val="00516077"/>
    <w:rsid w:val="00516C7C"/>
    <w:rsid w:val="00523768"/>
    <w:rsid w:val="00535F4F"/>
    <w:rsid w:val="00537921"/>
    <w:rsid w:val="005427A7"/>
    <w:rsid w:val="00545A6B"/>
    <w:rsid w:val="00554748"/>
    <w:rsid w:val="005549B7"/>
    <w:rsid w:val="00555D1C"/>
    <w:rsid w:val="00564A13"/>
    <w:rsid w:val="005665B4"/>
    <w:rsid w:val="00571D39"/>
    <w:rsid w:val="0057689E"/>
    <w:rsid w:val="00577B38"/>
    <w:rsid w:val="00577F15"/>
    <w:rsid w:val="0058332B"/>
    <w:rsid w:val="00584C49"/>
    <w:rsid w:val="00586E1A"/>
    <w:rsid w:val="005908ED"/>
    <w:rsid w:val="00594052"/>
    <w:rsid w:val="00594218"/>
    <w:rsid w:val="005A257E"/>
    <w:rsid w:val="005A6B1A"/>
    <w:rsid w:val="005C47E9"/>
    <w:rsid w:val="005F10F9"/>
    <w:rsid w:val="005F3D40"/>
    <w:rsid w:val="006012A7"/>
    <w:rsid w:val="00603101"/>
    <w:rsid w:val="00606E80"/>
    <w:rsid w:val="0062034F"/>
    <w:rsid w:val="0062510A"/>
    <w:rsid w:val="00627A3F"/>
    <w:rsid w:val="0063041E"/>
    <w:rsid w:val="00632F9E"/>
    <w:rsid w:val="0063631D"/>
    <w:rsid w:val="00637FD5"/>
    <w:rsid w:val="00643913"/>
    <w:rsid w:val="0065600D"/>
    <w:rsid w:val="00657C0D"/>
    <w:rsid w:val="00660068"/>
    <w:rsid w:val="00660CA1"/>
    <w:rsid w:val="006610A5"/>
    <w:rsid w:val="0067045B"/>
    <w:rsid w:val="00675883"/>
    <w:rsid w:val="00680A97"/>
    <w:rsid w:val="00680EB1"/>
    <w:rsid w:val="006830DB"/>
    <w:rsid w:val="00687335"/>
    <w:rsid w:val="006912DE"/>
    <w:rsid w:val="00691EA7"/>
    <w:rsid w:val="00692E9E"/>
    <w:rsid w:val="006953A3"/>
    <w:rsid w:val="00697B1F"/>
    <w:rsid w:val="006A0E7B"/>
    <w:rsid w:val="006A0FAE"/>
    <w:rsid w:val="006A6059"/>
    <w:rsid w:val="006A7695"/>
    <w:rsid w:val="006B30CD"/>
    <w:rsid w:val="006B46E3"/>
    <w:rsid w:val="006B56BF"/>
    <w:rsid w:val="006B6E63"/>
    <w:rsid w:val="006C40A6"/>
    <w:rsid w:val="006C4852"/>
    <w:rsid w:val="006C519B"/>
    <w:rsid w:val="006C6647"/>
    <w:rsid w:val="006D03FE"/>
    <w:rsid w:val="006D11F5"/>
    <w:rsid w:val="006D283F"/>
    <w:rsid w:val="006D480C"/>
    <w:rsid w:val="006D68ED"/>
    <w:rsid w:val="006E02EE"/>
    <w:rsid w:val="006E1B36"/>
    <w:rsid w:val="006E6488"/>
    <w:rsid w:val="006F32FC"/>
    <w:rsid w:val="006F4B41"/>
    <w:rsid w:val="00702DF0"/>
    <w:rsid w:val="007109F7"/>
    <w:rsid w:val="00711991"/>
    <w:rsid w:val="007261FC"/>
    <w:rsid w:val="00727754"/>
    <w:rsid w:val="00751A98"/>
    <w:rsid w:val="007562CB"/>
    <w:rsid w:val="00761282"/>
    <w:rsid w:val="007640EF"/>
    <w:rsid w:val="007703D7"/>
    <w:rsid w:val="007715F1"/>
    <w:rsid w:val="00775117"/>
    <w:rsid w:val="00775D59"/>
    <w:rsid w:val="0077607C"/>
    <w:rsid w:val="00776E98"/>
    <w:rsid w:val="00777910"/>
    <w:rsid w:val="00777EE0"/>
    <w:rsid w:val="007900FC"/>
    <w:rsid w:val="00794A22"/>
    <w:rsid w:val="007A1D3B"/>
    <w:rsid w:val="007A2880"/>
    <w:rsid w:val="007A3117"/>
    <w:rsid w:val="007A3C18"/>
    <w:rsid w:val="007A5C84"/>
    <w:rsid w:val="007A6A44"/>
    <w:rsid w:val="007B37D7"/>
    <w:rsid w:val="007B409B"/>
    <w:rsid w:val="007B4216"/>
    <w:rsid w:val="007B5A0A"/>
    <w:rsid w:val="007C0EA8"/>
    <w:rsid w:val="007C510D"/>
    <w:rsid w:val="007D2026"/>
    <w:rsid w:val="007D3C20"/>
    <w:rsid w:val="007E2F02"/>
    <w:rsid w:val="007F06A1"/>
    <w:rsid w:val="007F1806"/>
    <w:rsid w:val="007F40FF"/>
    <w:rsid w:val="007F63F0"/>
    <w:rsid w:val="008020D5"/>
    <w:rsid w:val="00802D52"/>
    <w:rsid w:val="008074DC"/>
    <w:rsid w:val="00807AB2"/>
    <w:rsid w:val="00816E33"/>
    <w:rsid w:val="008200EE"/>
    <w:rsid w:val="008222A4"/>
    <w:rsid w:val="0082249A"/>
    <w:rsid w:val="00826931"/>
    <w:rsid w:val="008301AA"/>
    <w:rsid w:val="008538E3"/>
    <w:rsid w:val="00855546"/>
    <w:rsid w:val="0085588C"/>
    <w:rsid w:val="00864651"/>
    <w:rsid w:val="00866CC2"/>
    <w:rsid w:val="008723C0"/>
    <w:rsid w:val="0087308B"/>
    <w:rsid w:val="0087323A"/>
    <w:rsid w:val="00877675"/>
    <w:rsid w:val="008811E6"/>
    <w:rsid w:val="00881832"/>
    <w:rsid w:val="00886F42"/>
    <w:rsid w:val="0088780E"/>
    <w:rsid w:val="00891320"/>
    <w:rsid w:val="00891B2C"/>
    <w:rsid w:val="00891C6A"/>
    <w:rsid w:val="00892A64"/>
    <w:rsid w:val="008940FF"/>
    <w:rsid w:val="0089537C"/>
    <w:rsid w:val="008A3C6D"/>
    <w:rsid w:val="008A555F"/>
    <w:rsid w:val="008B69D6"/>
    <w:rsid w:val="008B72E4"/>
    <w:rsid w:val="008C0D77"/>
    <w:rsid w:val="008C2A03"/>
    <w:rsid w:val="008C7FAE"/>
    <w:rsid w:val="008D07A0"/>
    <w:rsid w:val="008D31B2"/>
    <w:rsid w:val="008D7425"/>
    <w:rsid w:val="008E0C4B"/>
    <w:rsid w:val="008E30F9"/>
    <w:rsid w:val="008E4DEF"/>
    <w:rsid w:val="008E5525"/>
    <w:rsid w:val="008E7C81"/>
    <w:rsid w:val="008F403A"/>
    <w:rsid w:val="008F5EBA"/>
    <w:rsid w:val="008F6408"/>
    <w:rsid w:val="00900556"/>
    <w:rsid w:val="0090512D"/>
    <w:rsid w:val="00913F31"/>
    <w:rsid w:val="00915808"/>
    <w:rsid w:val="00917377"/>
    <w:rsid w:val="00923D1F"/>
    <w:rsid w:val="00925D83"/>
    <w:rsid w:val="00930279"/>
    <w:rsid w:val="00931423"/>
    <w:rsid w:val="009346D5"/>
    <w:rsid w:val="00936C92"/>
    <w:rsid w:val="00940E99"/>
    <w:rsid w:val="00941415"/>
    <w:rsid w:val="00944500"/>
    <w:rsid w:val="009459AE"/>
    <w:rsid w:val="009469D7"/>
    <w:rsid w:val="00951C11"/>
    <w:rsid w:val="00951CD0"/>
    <w:rsid w:val="009533BF"/>
    <w:rsid w:val="00953B54"/>
    <w:rsid w:val="0095511A"/>
    <w:rsid w:val="00955AB8"/>
    <w:rsid w:val="00964EC2"/>
    <w:rsid w:val="00971294"/>
    <w:rsid w:val="00973B80"/>
    <w:rsid w:val="00980074"/>
    <w:rsid w:val="0098183B"/>
    <w:rsid w:val="009828B3"/>
    <w:rsid w:val="00984B0C"/>
    <w:rsid w:val="00985CEF"/>
    <w:rsid w:val="00987035"/>
    <w:rsid w:val="00996AF6"/>
    <w:rsid w:val="00997BA4"/>
    <w:rsid w:val="009A27BC"/>
    <w:rsid w:val="009A3071"/>
    <w:rsid w:val="009A5BD4"/>
    <w:rsid w:val="009A5D04"/>
    <w:rsid w:val="009A68DE"/>
    <w:rsid w:val="009B1A34"/>
    <w:rsid w:val="009B2BB9"/>
    <w:rsid w:val="009B56DD"/>
    <w:rsid w:val="009B60C6"/>
    <w:rsid w:val="009C0BD7"/>
    <w:rsid w:val="009C1424"/>
    <w:rsid w:val="009C3700"/>
    <w:rsid w:val="009C49E9"/>
    <w:rsid w:val="009D75B8"/>
    <w:rsid w:val="009E14B8"/>
    <w:rsid w:val="009E1D5C"/>
    <w:rsid w:val="009E61D2"/>
    <w:rsid w:val="009F0AD4"/>
    <w:rsid w:val="009F279B"/>
    <w:rsid w:val="009F3F07"/>
    <w:rsid w:val="009F5554"/>
    <w:rsid w:val="00A005A3"/>
    <w:rsid w:val="00A01BAC"/>
    <w:rsid w:val="00A01E12"/>
    <w:rsid w:val="00A07C71"/>
    <w:rsid w:val="00A2344D"/>
    <w:rsid w:val="00A271BD"/>
    <w:rsid w:val="00A33851"/>
    <w:rsid w:val="00A34622"/>
    <w:rsid w:val="00A365D8"/>
    <w:rsid w:val="00A44B23"/>
    <w:rsid w:val="00A4778B"/>
    <w:rsid w:val="00A53F0A"/>
    <w:rsid w:val="00A61C45"/>
    <w:rsid w:val="00A644DE"/>
    <w:rsid w:val="00A73421"/>
    <w:rsid w:val="00A74032"/>
    <w:rsid w:val="00A762DE"/>
    <w:rsid w:val="00A80754"/>
    <w:rsid w:val="00A81620"/>
    <w:rsid w:val="00A83338"/>
    <w:rsid w:val="00A855D1"/>
    <w:rsid w:val="00A93437"/>
    <w:rsid w:val="00A93A75"/>
    <w:rsid w:val="00A94AA2"/>
    <w:rsid w:val="00A96090"/>
    <w:rsid w:val="00AA07BC"/>
    <w:rsid w:val="00AA0F04"/>
    <w:rsid w:val="00AA1D09"/>
    <w:rsid w:val="00AA3074"/>
    <w:rsid w:val="00AA3976"/>
    <w:rsid w:val="00AA5326"/>
    <w:rsid w:val="00AA6E40"/>
    <w:rsid w:val="00AB1AA0"/>
    <w:rsid w:val="00AB5102"/>
    <w:rsid w:val="00AC15A0"/>
    <w:rsid w:val="00AC3465"/>
    <w:rsid w:val="00AC5560"/>
    <w:rsid w:val="00AC705D"/>
    <w:rsid w:val="00AC78F3"/>
    <w:rsid w:val="00AD2651"/>
    <w:rsid w:val="00AD6CDC"/>
    <w:rsid w:val="00AD79F3"/>
    <w:rsid w:val="00AE13EF"/>
    <w:rsid w:val="00AE46A6"/>
    <w:rsid w:val="00AE47A5"/>
    <w:rsid w:val="00AE69B6"/>
    <w:rsid w:val="00AF5DB2"/>
    <w:rsid w:val="00AF785C"/>
    <w:rsid w:val="00B00148"/>
    <w:rsid w:val="00B01A6D"/>
    <w:rsid w:val="00B01E10"/>
    <w:rsid w:val="00B13862"/>
    <w:rsid w:val="00B176D0"/>
    <w:rsid w:val="00B1779E"/>
    <w:rsid w:val="00B20FE9"/>
    <w:rsid w:val="00B215E1"/>
    <w:rsid w:val="00B40B26"/>
    <w:rsid w:val="00B4223A"/>
    <w:rsid w:val="00B42329"/>
    <w:rsid w:val="00B4401A"/>
    <w:rsid w:val="00B46467"/>
    <w:rsid w:val="00B46EF5"/>
    <w:rsid w:val="00B55070"/>
    <w:rsid w:val="00B55ED3"/>
    <w:rsid w:val="00B56936"/>
    <w:rsid w:val="00B600E2"/>
    <w:rsid w:val="00B614F8"/>
    <w:rsid w:val="00B62AF4"/>
    <w:rsid w:val="00B64EC2"/>
    <w:rsid w:val="00B72C46"/>
    <w:rsid w:val="00B761FB"/>
    <w:rsid w:val="00B812EE"/>
    <w:rsid w:val="00B81603"/>
    <w:rsid w:val="00B83A6E"/>
    <w:rsid w:val="00B83B7E"/>
    <w:rsid w:val="00B8667F"/>
    <w:rsid w:val="00B95E8A"/>
    <w:rsid w:val="00BA1B62"/>
    <w:rsid w:val="00BA2A67"/>
    <w:rsid w:val="00BB44B9"/>
    <w:rsid w:val="00BB767B"/>
    <w:rsid w:val="00BB769E"/>
    <w:rsid w:val="00BC1539"/>
    <w:rsid w:val="00BD3376"/>
    <w:rsid w:val="00BD67E0"/>
    <w:rsid w:val="00BD7965"/>
    <w:rsid w:val="00BE152A"/>
    <w:rsid w:val="00BE3775"/>
    <w:rsid w:val="00BE4E3C"/>
    <w:rsid w:val="00BE678A"/>
    <w:rsid w:val="00BF00BA"/>
    <w:rsid w:val="00BF25D2"/>
    <w:rsid w:val="00BF711E"/>
    <w:rsid w:val="00C036A9"/>
    <w:rsid w:val="00C0656A"/>
    <w:rsid w:val="00C07483"/>
    <w:rsid w:val="00C10078"/>
    <w:rsid w:val="00C11FD1"/>
    <w:rsid w:val="00C1340A"/>
    <w:rsid w:val="00C13742"/>
    <w:rsid w:val="00C14679"/>
    <w:rsid w:val="00C1725B"/>
    <w:rsid w:val="00C20CC2"/>
    <w:rsid w:val="00C21263"/>
    <w:rsid w:val="00C251B5"/>
    <w:rsid w:val="00C25C8B"/>
    <w:rsid w:val="00C353F7"/>
    <w:rsid w:val="00C365C9"/>
    <w:rsid w:val="00C422C7"/>
    <w:rsid w:val="00C52F5C"/>
    <w:rsid w:val="00C5550E"/>
    <w:rsid w:val="00C55570"/>
    <w:rsid w:val="00C55C29"/>
    <w:rsid w:val="00C62A89"/>
    <w:rsid w:val="00C71334"/>
    <w:rsid w:val="00C71CE9"/>
    <w:rsid w:val="00C71E68"/>
    <w:rsid w:val="00C75B81"/>
    <w:rsid w:val="00C77EE9"/>
    <w:rsid w:val="00C813A7"/>
    <w:rsid w:val="00C82036"/>
    <w:rsid w:val="00C8711C"/>
    <w:rsid w:val="00C903B9"/>
    <w:rsid w:val="00C92C80"/>
    <w:rsid w:val="00C94AC7"/>
    <w:rsid w:val="00C94F27"/>
    <w:rsid w:val="00C97DBA"/>
    <w:rsid w:val="00CA080F"/>
    <w:rsid w:val="00CA0A20"/>
    <w:rsid w:val="00CA0A99"/>
    <w:rsid w:val="00CA6A07"/>
    <w:rsid w:val="00CB07F3"/>
    <w:rsid w:val="00CB1C99"/>
    <w:rsid w:val="00CB4FE5"/>
    <w:rsid w:val="00CB662B"/>
    <w:rsid w:val="00CC717F"/>
    <w:rsid w:val="00CD4B22"/>
    <w:rsid w:val="00CD59EA"/>
    <w:rsid w:val="00CE0772"/>
    <w:rsid w:val="00CE23A0"/>
    <w:rsid w:val="00CE66D5"/>
    <w:rsid w:val="00CE6A21"/>
    <w:rsid w:val="00CE79E9"/>
    <w:rsid w:val="00CF7870"/>
    <w:rsid w:val="00D0124F"/>
    <w:rsid w:val="00D0265E"/>
    <w:rsid w:val="00D05BC5"/>
    <w:rsid w:val="00D16273"/>
    <w:rsid w:val="00D25C28"/>
    <w:rsid w:val="00D33EFC"/>
    <w:rsid w:val="00D36079"/>
    <w:rsid w:val="00D379BE"/>
    <w:rsid w:val="00D439A6"/>
    <w:rsid w:val="00D538CB"/>
    <w:rsid w:val="00D55635"/>
    <w:rsid w:val="00D5750C"/>
    <w:rsid w:val="00D65BAF"/>
    <w:rsid w:val="00D67D9A"/>
    <w:rsid w:val="00D70F8B"/>
    <w:rsid w:val="00D71A94"/>
    <w:rsid w:val="00D75C5A"/>
    <w:rsid w:val="00D77694"/>
    <w:rsid w:val="00D8090B"/>
    <w:rsid w:val="00D84A01"/>
    <w:rsid w:val="00D851F0"/>
    <w:rsid w:val="00D859F4"/>
    <w:rsid w:val="00D8632F"/>
    <w:rsid w:val="00D87D01"/>
    <w:rsid w:val="00D91F66"/>
    <w:rsid w:val="00D9463D"/>
    <w:rsid w:val="00D96040"/>
    <w:rsid w:val="00D975FA"/>
    <w:rsid w:val="00DA52D7"/>
    <w:rsid w:val="00DA6DEF"/>
    <w:rsid w:val="00DB1292"/>
    <w:rsid w:val="00DB4849"/>
    <w:rsid w:val="00DC257F"/>
    <w:rsid w:val="00DC3D72"/>
    <w:rsid w:val="00DC4EDB"/>
    <w:rsid w:val="00DC6881"/>
    <w:rsid w:val="00DC76BB"/>
    <w:rsid w:val="00DC79DF"/>
    <w:rsid w:val="00DD21CF"/>
    <w:rsid w:val="00DD2B50"/>
    <w:rsid w:val="00DD4562"/>
    <w:rsid w:val="00DD56C9"/>
    <w:rsid w:val="00DD7B08"/>
    <w:rsid w:val="00DE19E7"/>
    <w:rsid w:val="00DF142C"/>
    <w:rsid w:val="00DF79BC"/>
    <w:rsid w:val="00E001BC"/>
    <w:rsid w:val="00E01AE1"/>
    <w:rsid w:val="00E02CE4"/>
    <w:rsid w:val="00E04B8E"/>
    <w:rsid w:val="00E0681C"/>
    <w:rsid w:val="00E14C45"/>
    <w:rsid w:val="00E1691D"/>
    <w:rsid w:val="00E22571"/>
    <w:rsid w:val="00E22F06"/>
    <w:rsid w:val="00E22F51"/>
    <w:rsid w:val="00E27BE6"/>
    <w:rsid w:val="00E32249"/>
    <w:rsid w:val="00E329F3"/>
    <w:rsid w:val="00E357C0"/>
    <w:rsid w:val="00E35AEF"/>
    <w:rsid w:val="00E414E4"/>
    <w:rsid w:val="00E41C67"/>
    <w:rsid w:val="00E41D9B"/>
    <w:rsid w:val="00E525BE"/>
    <w:rsid w:val="00E5329D"/>
    <w:rsid w:val="00E5349B"/>
    <w:rsid w:val="00E54293"/>
    <w:rsid w:val="00E54E57"/>
    <w:rsid w:val="00E56D83"/>
    <w:rsid w:val="00E63BA4"/>
    <w:rsid w:val="00E64D99"/>
    <w:rsid w:val="00E64E40"/>
    <w:rsid w:val="00E744B5"/>
    <w:rsid w:val="00E77B13"/>
    <w:rsid w:val="00E77E17"/>
    <w:rsid w:val="00E829AA"/>
    <w:rsid w:val="00E85968"/>
    <w:rsid w:val="00E95A78"/>
    <w:rsid w:val="00E97013"/>
    <w:rsid w:val="00E97176"/>
    <w:rsid w:val="00E97F2B"/>
    <w:rsid w:val="00EA59D6"/>
    <w:rsid w:val="00EA73D2"/>
    <w:rsid w:val="00EA7B3E"/>
    <w:rsid w:val="00EB0079"/>
    <w:rsid w:val="00EC329A"/>
    <w:rsid w:val="00EC434A"/>
    <w:rsid w:val="00EC5A5E"/>
    <w:rsid w:val="00ED5289"/>
    <w:rsid w:val="00EF0731"/>
    <w:rsid w:val="00EF34AB"/>
    <w:rsid w:val="00F010FB"/>
    <w:rsid w:val="00F023F4"/>
    <w:rsid w:val="00F05844"/>
    <w:rsid w:val="00F0712D"/>
    <w:rsid w:val="00F07F8F"/>
    <w:rsid w:val="00F11F8E"/>
    <w:rsid w:val="00F1216E"/>
    <w:rsid w:val="00F13AE5"/>
    <w:rsid w:val="00F13FBC"/>
    <w:rsid w:val="00F20613"/>
    <w:rsid w:val="00F254BC"/>
    <w:rsid w:val="00F31228"/>
    <w:rsid w:val="00F35508"/>
    <w:rsid w:val="00F37706"/>
    <w:rsid w:val="00F40770"/>
    <w:rsid w:val="00F50E6D"/>
    <w:rsid w:val="00F57FA9"/>
    <w:rsid w:val="00F61BA5"/>
    <w:rsid w:val="00F62D46"/>
    <w:rsid w:val="00F63BBC"/>
    <w:rsid w:val="00F67F89"/>
    <w:rsid w:val="00F706B5"/>
    <w:rsid w:val="00F71FF3"/>
    <w:rsid w:val="00F724F4"/>
    <w:rsid w:val="00F73F7D"/>
    <w:rsid w:val="00F777DE"/>
    <w:rsid w:val="00F826FE"/>
    <w:rsid w:val="00F83811"/>
    <w:rsid w:val="00F85348"/>
    <w:rsid w:val="00F85718"/>
    <w:rsid w:val="00F863EE"/>
    <w:rsid w:val="00F86E96"/>
    <w:rsid w:val="00F87361"/>
    <w:rsid w:val="00F92084"/>
    <w:rsid w:val="00F92619"/>
    <w:rsid w:val="00F926D2"/>
    <w:rsid w:val="00F92E2F"/>
    <w:rsid w:val="00F94448"/>
    <w:rsid w:val="00FA26F5"/>
    <w:rsid w:val="00FA2B48"/>
    <w:rsid w:val="00FA64AB"/>
    <w:rsid w:val="00FB3BFB"/>
    <w:rsid w:val="00FB4391"/>
    <w:rsid w:val="00FC2F77"/>
    <w:rsid w:val="00FC4BCF"/>
    <w:rsid w:val="00FC635D"/>
    <w:rsid w:val="00FD1161"/>
    <w:rsid w:val="00FD1966"/>
    <w:rsid w:val="00FD2875"/>
    <w:rsid w:val="00FD7B0A"/>
    <w:rsid w:val="00FE1A32"/>
    <w:rsid w:val="00FE1F9B"/>
    <w:rsid w:val="00FE33BC"/>
    <w:rsid w:val="00FE4CCE"/>
    <w:rsid w:val="00FE54BB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customStyle="1" w:styleId="ac">
    <w:name w:val="Абзац списка Знак"/>
    <w:basedOn w:val="a0"/>
    <w:link w:val="ab"/>
    <w:uiPriority w:val="34"/>
    <w:rsid w:val="008811E6"/>
    <w:rPr>
      <w:sz w:val="24"/>
      <w:szCs w:val="24"/>
    </w:rPr>
  </w:style>
  <w:style w:type="paragraph" w:customStyle="1" w:styleId="Default">
    <w:name w:val="Default"/>
    <w:rsid w:val="00F826F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6"/>
    <w:uiPriority w:val="39"/>
    <w:rsid w:val="002E19E4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764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3289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_03nalo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D497-381C-40E5-AFE7-0AE3C888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5102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Цыбиков Чингиз Григорьевич</cp:lastModifiedBy>
  <cp:revision>4</cp:revision>
  <cp:lastPrinted>2021-12-06T02:27:00Z</cp:lastPrinted>
  <dcterms:created xsi:type="dcterms:W3CDTF">2023-04-03T05:18:00Z</dcterms:created>
  <dcterms:modified xsi:type="dcterms:W3CDTF">2023-04-03T07:01:00Z</dcterms:modified>
</cp:coreProperties>
</file>