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AAB" w:rsidRPr="00203EEE" w:rsidRDefault="00450AAB" w:rsidP="00203EEE">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sz w:val="28"/>
          <w:szCs w:val="28"/>
          <w:lang w:val="ru-RU"/>
        </w:rPr>
      </w:pPr>
      <w:bookmarkStart w:id="0" w:name="_GoBack"/>
      <w:bookmarkEnd w:id="0"/>
      <w:r w:rsidRPr="00203EEE">
        <w:rPr>
          <w:rFonts w:ascii="Times New Roman" w:eastAsia="Times New Roman" w:hAnsi="Times New Roman" w:cs="Times New Roman"/>
          <w:b/>
          <w:sz w:val="28"/>
          <w:szCs w:val="28"/>
          <w:lang w:val="ru-RU"/>
        </w:rPr>
        <w:t>О социально-экономическом развитии Республики Бурятия в 2019 году</w:t>
      </w:r>
    </w:p>
    <w:p w:rsidR="00203EEE" w:rsidRPr="00203EEE" w:rsidRDefault="000B3437" w:rsidP="00203EEE">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rPr>
        <w:t>Президентом</w:t>
      </w:r>
      <w:r w:rsidR="007B22E4" w:rsidRPr="00203EEE">
        <w:rPr>
          <w:rFonts w:ascii="Times New Roman" w:eastAsia="Times New Roman" w:hAnsi="Times New Roman" w:cs="Times New Roman"/>
          <w:sz w:val="28"/>
          <w:szCs w:val="28"/>
          <w:lang w:val="ru-RU"/>
        </w:rPr>
        <w:t xml:space="preserve"> РФ В.В. Путиным</w:t>
      </w:r>
      <w:r w:rsidRPr="00203EEE">
        <w:rPr>
          <w:rFonts w:ascii="Times New Roman" w:eastAsia="Times New Roman" w:hAnsi="Times New Roman" w:cs="Times New Roman"/>
          <w:sz w:val="28"/>
          <w:szCs w:val="28"/>
        </w:rPr>
        <w:t xml:space="preserve"> определены приоритеты развития страны, которые сформированы в виде национальных проектов. </w:t>
      </w:r>
    </w:p>
    <w:p w:rsidR="000B3437" w:rsidRPr="00203EEE" w:rsidRDefault="000B3437" w:rsidP="00203EEE">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03EEE">
        <w:rPr>
          <w:rFonts w:ascii="Times New Roman" w:eastAsia="Times New Roman" w:hAnsi="Times New Roman" w:cs="Times New Roman"/>
          <w:sz w:val="28"/>
          <w:szCs w:val="28"/>
        </w:rPr>
        <w:t xml:space="preserve">Бурятия решением </w:t>
      </w:r>
      <w:r w:rsidR="00C66143" w:rsidRPr="00203EEE">
        <w:rPr>
          <w:rFonts w:ascii="Times New Roman" w:eastAsia="Times New Roman" w:hAnsi="Times New Roman" w:cs="Times New Roman"/>
          <w:sz w:val="28"/>
          <w:szCs w:val="28"/>
          <w:lang w:val="ru-RU"/>
        </w:rPr>
        <w:t>В.В.</w:t>
      </w:r>
      <w:r w:rsidRPr="00203EEE">
        <w:rPr>
          <w:rFonts w:ascii="Times New Roman" w:eastAsia="Times New Roman" w:hAnsi="Times New Roman" w:cs="Times New Roman"/>
          <w:sz w:val="28"/>
          <w:szCs w:val="28"/>
        </w:rPr>
        <w:t xml:space="preserve"> Путина определена как приоритетная территория, территория опережающего развития с большим набором инструментов поддержки - как развития бизнеса, так и поддержки семей и улучшения социальной инфраструктуры.</w:t>
      </w:r>
    </w:p>
    <w:p w:rsidR="000B3437" w:rsidRPr="00203EEE" w:rsidRDefault="000B3437" w:rsidP="00203EEE">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03EEE">
        <w:rPr>
          <w:rFonts w:ascii="Times New Roman" w:eastAsia="Times New Roman" w:hAnsi="Times New Roman" w:cs="Times New Roman"/>
          <w:sz w:val="28"/>
          <w:szCs w:val="28"/>
        </w:rPr>
        <w:t xml:space="preserve">В </w:t>
      </w:r>
      <w:r w:rsidR="00A277BC" w:rsidRPr="00203EEE">
        <w:rPr>
          <w:rFonts w:ascii="Times New Roman" w:eastAsia="Times New Roman" w:hAnsi="Times New Roman" w:cs="Times New Roman"/>
          <w:sz w:val="28"/>
          <w:szCs w:val="28"/>
          <w:lang w:val="ru-RU"/>
        </w:rPr>
        <w:t xml:space="preserve">рамках «дальневосточной субсидии» в </w:t>
      </w:r>
      <w:r w:rsidRPr="00203EEE">
        <w:rPr>
          <w:rFonts w:ascii="Times New Roman" w:eastAsia="Times New Roman" w:hAnsi="Times New Roman" w:cs="Times New Roman"/>
          <w:sz w:val="28"/>
          <w:szCs w:val="28"/>
        </w:rPr>
        <w:t xml:space="preserve">Бурятии были </w:t>
      </w:r>
      <w:r w:rsidRPr="005F60E3">
        <w:rPr>
          <w:rFonts w:ascii="Times New Roman" w:eastAsia="Times New Roman" w:hAnsi="Times New Roman" w:cs="Times New Roman"/>
          <w:sz w:val="28"/>
          <w:szCs w:val="28"/>
        </w:rPr>
        <w:t>реализованы 153 проекта во всех районах республики -</w:t>
      </w:r>
      <w:r w:rsidRPr="00203EEE">
        <w:rPr>
          <w:rFonts w:ascii="Times New Roman" w:eastAsia="Times New Roman" w:hAnsi="Times New Roman" w:cs="Times New Roman"/>
          <w:sz w:val="28"/>
          <w:szCs w:val="28"/>
        </w:rPr>
        <w:t xml:space="preserve"> отремонтированы детские сады, школы, построены дома культуры и амбулатории, оснащены современным оборудованием все районные больницы.</w:t>
      </w:r>
    </w:p>
    <w:p w:rsidR="00004B21" w:rsidRPr="00203EEE" w:rsidRDefault="000B3437"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rPr>
        <w:t>Беспрецедентные меры поддержки семей с детьми были обнародованы Президентом в Послании Федеральному собранию. Безусловно, это огромное подспорье для жителей нашей республики</w:t>
      </w:r>
      <w:r w:rsidR="00004B21" w:rsidRPr="00203EEE">
        <w:rPr>
          <w:rFonts w:ascii="Times New Roman" w:eastAsia="Times New Roman" w:hAnsi="Times New Roman" w:cs="Times New Roman"/>
          <w:sz w:val="28"/>
          <w:szCs w:val="28"/>
          <w:lang w:val="ru-RU"/>
        </w:rPr>
        <w:t>.</w:t>
      </w:r>
    </w:p>
    <w:p w:rsidR="000B3437" w:rsidRPr="00203EEE" w:rsidRDefault="00A277BC" w:rsidP="00203EEE">
      <w:pPr>
        <w:spacing w:line="240" w:lineRule="auto"/>
        <w:ind w:firstLine="709"/>
        <w:jc w:val="both"/>
        <w:rPr>
          <w:rFonts w:ascii="Times New Roman" w:hAnsi="Times New Roman" w:cs="Times New Roman"/>
          <w:sz w:val="28"/>
          <w:szCs w:val="28"/>
          <w:lang w:val="ru-RU"/>
        </w:rPr>
      </w:pPr>
      <w:r w:rsidRPr="00203EEE">
        <w:rPr>
          <w:rFonts w:ascii="Times New Roman" w:hAnsi="Times New Roman" w:cs="Times New Roman"/>
          <w:sz w:val="28"/>
          <w:szCs w:val="28"/>
          <w:lang w:val="ru-RU"/>
        </w:rPr>
        <w:t>Все вышесказанное - это</w:t>
      </w:r>
      <w:r w:rsidR="000B3437" w:rsidRPr="00203EEE">
        <w:rPr>
          <w:rFonts w:ascii="Times New Roman" w:hAnsi="Times New Roman" w:cs="Times New Roman"/>
          <w:sz w:val="28"/>
          <w:szCs w:val="28"/>
          <w:lang w:val="ru-RU"/>
        </w:rPr>
        <w:t xml:space="preserve"> важнейший инструментарий, механизмы решения проблем и развития нашей Бурятии. Речь идет о прямой федеральной поддержке, решениях, которые были определены Президентом страны.</w:t>
      </w:r>
    </w:p>
    <w:p w:rsidR="000B3437" w:rsidRPr="00203EEE" w:rsidRDefault="00A277BC" w:rsidP="00203EEE">
      <w:pPr>
        <w:spacing w:line="240" w:lineRule="auto"/>
        <w:ind w:firstLine="709"/>
        <w:jc w:val="both"/>
        <w:rPr>
          <w:rFonts w:ascii="Times New Roman" w:hAnsi="Times New Roman" w:cs="Times New Roman"/>
          <w:sz w:val="28"/>
          <w:szCs w:val="28"/>
          <w:lang w:val="ru-RU"/>
        </w:rPr>
      </w:pPr>
      <w:r w:rsidRPr="00203EEE">
        <w:rPr>
          <w:rFonts w:ascii="Times New Roman" w:hAnsi="Times New Roman" w:cs="Times New Roman"/>
          <w:sz w:val="28"/>
          <w:szCs w:val="28"/>
          <w:lang w:val="ru-RU"/>
        </w:rPr>
        <w:t>О</w:t>
      </w:r>
      <w:r w:rsidR="000B3437" w:rsidRPr="00203EEE">
        <w:rPr>
          <w:rFonts w:ascii="Times New Roman" w:hAnsi="Times New Roman" w:cs="Times New Roman"/>
          <w:sz w:val="28"/>
          <w:szCs w:val="28"/>
          <w:lang w:val="ru-RU"/>
        </w:rPr>
        <w:t xml:space="preserve"> том, что Бурятия определена как приоритетная территория развития</w:t>
      </w:r>
      <w:r w:rsidRPr="00203EEE">
        <w:rPr>
          <w:rFonts w:ascii="Times New Roman" w:hAnsi="Times New Roman" w:cs="Times New Roman"/>
          <w:sz w:val="28"/>
          <w:szCs w:val="28"/>
          <w:lang w:val="ru-RU"/>
        </w:rPr>
        <w:t xml:space="preserve"> говорит</w:t>
      </w:r>
      <w:r w:rsidR="000B3437" w:rsidRPr="00203EEE">
        <w:rPr>
          <w:rFonts w:ascii="Times New Roman" w:hAnsi="Times New Roman" w:cs="Times New Roman"/>
          <w:sz w:val="28"/>
          <w:szCs w:val="28"/>
          <w:lang w:val="ru-RU"/>
        </w:rPr>
        <w:t xml:space="preserve"> одн</w:t>
      </w:r>
      <w:r w:rsidRPr="00203EEE">
        <w:rPr>
          <w:rFonts w:ascii="Times New Roman" w:hAnsi="Times New Roman" w:cs="Times New Roman"/>
          <w:sz w:val="28"/>
          <w:szCs w:val="28"/>
          <w:lang w:val="ru-RU"/>
        </w:rPr>
        <w:t>а</w:t>
      </w:r>
      <w:r w:rsidR="000B3437" w:rsidRPr="00203EEE">
        <w:rPr>
          <w:rFonts w:ascii="Times New Roman" w:hAnsi="Times New Roman" w:cs="Times New Roman"/>
          <w:sz w:val="28"/>
          <w:szCs w:val="28"/>
          <w:lang w:val="ru-RU"/>
        </w:rPr>
        <w:t xml:space="preserve"> красноречив</w:t>
      </w:r>
      <w:r w:rsidRPr="00203EEE">
        <w:rPr>
          <w:rFonts w:ascii="Times New Roman" w:hAnsi="Times New Roman" w:cs="Times New Roman"/>
          <w:sz w:val="28"/>
          <w:szCs w:val="28"/>
          <w:lang w:val="ru-RU"/>
        </w:rPr>
        <w:t>ая</w:t>
      </w:r>
      <w:r w:rsidR="000B3437" w:rsidRPr="00203EEE">
        <w:rPr>
          <w:rFonts w:ascii="Times New Roman" w:hAnsi="Times New Roman" w:cs="Times New Roman"/>
          <w:sz w:val="28"/>
          <w:szCs w:val="28"/>
          <w:lang w:val="ru-RU"/>
        </w:rPr>
        <w:t xml:space="preserve"> цифр</w:t>
      </w:r>
      <w:r w:rsidRPr="00203EEE">
        <w:rPr>
          <w:rFonts w:ascii="Times New Roman" w:hAnsi="Times New Roman" w:cs="Times New Roman"/>
          <w:sz w:val="28"/>
          <w:szCs w:val="28"/>
          <w:lang w:val="ru-RU"/>
        </w:rPr>
        <w:t>а</w:t>
      </w:r>
      <w:r w:rsidR="000B3437" w:rsidRPr="00203EEE">
        <w:rPr>
          <w:rFonts w:ascii="Times New Roman" w:hAnsi="Times New Roman" w:cs="Times New Roman"/>
          <w:sz w:val="28"/>
          <w:szCs w:val="28"/>
          <w:lang w:val="ru-RU"/>
        </w:rPr>
        <w:t>: за последние три года бюджетные инвестиции в республику Бурятия увеличились в 5,8 раза</w:t>
      </w:r>
      <w:r w:rsidRPr="00203EEE">
        <w:rPr>
          <w:rFonts w:ascii="Times New Roman" w:hAnsi="Times New Roman" w:cs="Times New Roman"/>
          <w:sz w:val="28"/>
          <w:szCs w:val="28"/>
          <w:lang w:val="ru-RU"/>
        </w:rPr>
        <w:t>.</w:t>
      </w:r>
    </w:p>
    <w:p w:rsidR="000B3437" w:rsidRPr="00203EEE" w:rsidRDefault="000B3437" w:rsidP="00203EEE">
      <w:pPr>
        <w:widowControl w:val="0"/>
        <w:spacing w:line="240" w:lineRule="auto"/>
        <w:ind w:firstLine="709"/>
        <w:jc w:val="both"/>
        <w:rPr>
          <w:rFonts w:ascii="Times New Roman" w:eastAsia="Times New Roman" w:hAnsi="Times New Roman" w:cs="Times New Roman"/>
          <w:sz w:val="28"/>
          <w:szCs w:val="28"/>
        </w:rPr>
      </w:pPr>
      <w:r w:rsidRPr="005F60E3">
        <w:rPr>
          <w:rFonts w:ascii="Times New Roman" w:eastAsia="Times New Roman" w:hAnsi="Times New Roman" w:cs="Times New Roman"/>
          <w:sz w:val="28"/>
          <w:szCs w:val="28"/>
        </w:rPr>
        <w:t xml:space="preserve">Наряду с этим </w:t>
      </w:r>
      <w:r w:rsidR="00A277BC" w:rsidRPr="005F60E3">
        <w:rPr>
          <w:rFonts w:ascii="Times New Roman" w:eastAsia="Times New Roman" w:hAnsi="Times New Roman" w:cs="Times New Roman"/>
          <w:sz w:val="28"/>
          <w:szCs w:val="28"/>
          <w:lang w:val="ru-RU"/>
        </w:rPr>
        <w:t>перед Правительством Бурятии стоит</w:t>
      </w:r>
      <w:r w:rsidRPr="005F60E3">
        <w:rPr>
          <w:rFonts w:ascii="Times New Roman" w:eastAsia="Times New Roman" w:hAnsi="Times New Roman" w:cs="Times New Roman"/>
          <w:sz w:val="28"/>
          <w:szCs w:val="28"/>
        </w:rPr>
        <w:t xml:space="preserve"> ряд задач,</w:t>
      </w:r>
      <w:r w:rsidRPr="00203EEE">
        <w:rPr>
          <w:rFonts w:ascii="Times New Roman" w:eastAsia="Times New Roman" w:hAnsi="Times New Roman" w:cs="Times New Roman"/>
          <w:sz w:val="28"/>
          <w:szCs w:val="28"/>
        </w:rPr>
        <w:t xml:space="preserve"> которые являются приоритетными.</w:t>
      </w:r>
    </w:p>
    <w:p w:rsidR="000B3437" w:rsidRPr="00203EEE" w:rsidRDefault="000B3437" w:rsidP="00203EEE">
      <w:pPr>
        <w:widowControl w:val="0"/>
        <w:numPr>
          <w:ilvl w:val="0"/>
          <w:numId w:val="2"/>
        </w:numPr>
        <w:spacing w:line="240" w:lineRule="auto"/>
        <w:ind w:left="0" w:firstLine="709"/>
        <w:jc w:val="both"/>
        <w:rPr>
          <w:rFonts w:ascii="Times New Roman" w:eastAsia="Times New Roman" w:hAnsi="Times New Roman" w:cs="Times New Roman"/>
          <w:sz w:val="28"/>
          <w:szCs w:val="28"/>
        </w:rPr>
      </w:pPr>
      <w:r w:rsidRPr="00203EEE">
        <w:rPr>
          <w:rFonts w:ascii="Times New Roman" w:eastAsia="Times New Roman" w:hAnsi="Times New Roman" w:cs="Times New Roman"/>
          <w:b/>
          <w:i/>
          <w:sz w:val="28"/>
          <w:szCs w:val="28"/>
          <w:u w:val="single"/>
        </w:rPr>
        <w:t>Забота о том, чтобы у наших жителей была работа и достойный доход.</w:t>
      </w:r>
      <w:r w:rsidRPr="00203EEE">
        <w:rPr>
          <w:rFonts w:ascii="Times New Roman" w:eastAsia="Times New Roman" w:hAnsi="Times New Roman" w:cs="Times New Roman"/>
          <w:sz w:val="28"/>
          <w:szCs w:val="28"/>
        </w:rPr>
        <w:t xml:space="preserve"> </w:t>
      </w:r>
    </w:p>
    <w:p w:rsidR="00004B21" w:rsidRPr="00203EEE" w:rsidRDefault="00004B21" w:rsidP="00203EEE">
      <w:pPr>
        <w:pStyle w:val="a3"/>
        <w:spacing w:before="0" w:beforeAutospacing="0" w:after="0" w:afterAutospacing="0"/>
        <w:ind w:firstLine="709"/>
        <w:jc w:val="both"/>
        <w:rPr>
          <w:color w:val="000000"/>
          <w:sz w:val="28"/>
          <w:szCs w:val="28"/>
        </w:rPr>
      </w:pPr>
      <w:r w:rsidRPr="00203EEE">
        <w:rPr>
          <w:color w:val="000000"/>
          <w:sz w:val="28"/>
          <w:szCs w:val="28"/>
        </w:rPr>
        <w:t>В</w:t>
      </w:r>
      <w:r w:rsidR="00A277BC" w:rsidRPr="00203EEE">
        <w:rPr>
          <w:color w:val="000000"/>
          <w:sz w:val="28"/>
          <w:szCs w:val="28"/>
        </w:rPr>
        <w:t xml:space="preserve"> 2019 году по решению Правительства России в Бурятии была создана территория опережающего социально-экономического развития (ТОР)</w:t>
      </w:r>
      <w:r w:rsidRPr="00203EEE">
        <w:rPr>
          <w:color w:val="000000"/>
          <w:sz w:val="28"/>
          <w:szCs w:val="28"/>
        </w:rPr>
        <w:t>,</w:t>
      </w:r>
      <w:r w:rsidR="00A277BC" w:rsidRPr="00203EEE">
        <w:rPr>
          <w:color w:val="000000"/>
          <w:sz w:val="28"/>
          <w:szCs w:val="28"/>
        </w:rPr>
        <w:t xml:space="preserve"> </w:t>
      </w:r>
      <w:r w:rsidRPr="00203EEE">
        <w:rPr>
          <w:color w:val="000000"/>
          <w:sz w:val="28"/>
          <w:szCs w:val="28"/>
        </w:rPr>
        <w:t>в которой</w:t>
      </w:r>
      <w:r w:rsidR="00A277BC" w:rsidRPr="00203EEE">
        <w:rPr>
          <w:color w:val="000000"/>
          <w:sz w:val="28"/>
          <w:szCs w:val="28"/>
        </w:rPr>
        <w:t xml:space="preserve"> уже есть 2 участника: проект по созданию таможенно-логистического терминала в посёлке Наушки и проект строительства птицеводческого предприятия в посёлке Селенгинск. </w:t>
      </w:r>
    </w:p>
    <w:p w:rsidR="00A277BC" w:rsidRPr="00203EEE" w:rsidRDefault="00A277BC" w:rsidP="00203EEE">
      <w:pPr>
        <w:pStyle w:val="a3"/>
        <w:spacing w:before="0" w:beforeAutospacing="0" w:after="0" w:afterAutospacing="0"/>
        <w:ind w:firstLine="709"/>
        <w:jc w:val="both"/>
        <w:rPr>
          <w:color w:val="000000"/>
          <w:sz w:val="28"/>
          <w:szCs w:val="28"/>
        </w:rPr>
      </w:pPr>
      <w:r w:rsidRPr="00203EEE">
        <w:rPr>
          <w:color w:val="000000"/>
          <w:sz w:val="28"/>
          <w:szCs w:val="28"/>
        </w:rPr>
        <w:t>В 2019 году 9 предприятий Бурятии включились в проект “Производительность труда и поддержка занятости”. Участники данного проекта смогли повысить свою производительность. Таким образом, такие предприятия делают больше продукции за тот же отрезок времени, тратят меньше ресурсов на производство продукции, снижается ее (продукции) себестоимость.</w:t>
      </w:r>
    </w:p>
    <w:p w:rsidR="00A277BC" w:rsidRPr="00203EEE" w:rsidRDefault="00A277BC" w:rsidP="00203EEE">
      <w:pPr>
        <w:pStyle w:val="a3"/>
        <w:spacing w:before="0" w:beforeAutospacing="0" w:after="0" w:afterAutospacing="0"/>
        <w:ind w:firstLine="709"/>
        <w:jc w:val="both"/>
        <w:rPr>
          <w:color w:val="000000"/>
          <w:sz w:val="28"/>
          <w:szCs w:val="28"/>
        </w:rPr>
      </w:pPr>
      <w:r w:rsidRPr="00203EEE">
        <w:rPr>
          <w:color w:val="000000"/>
          <w:sz w:val="28"/>
          <w:szCs w:val="28"/>
        </w:rPr>
        <w:t>Промышленность Бурятии в 2019 году увеличила объём производства.</w:t>
      </w:r>
    </w:p>
    <w:p w:rsidR="00A277BC" w:rsidRPr="00203EEE" w:rsidRDefault="00A277BC" w:rsidP="00203EEE">
      <w:pPr>
        <w:pStyle w:val="a3"/>
        <w:spacing w:before="0" w:beforeAutospacing="0" w:after="0" w:afterAutospacing="0"/>
        <w:ind w:firstLine="709"/>
        <w:jc w:val="both"/>
        <w:rPr>
          <w:color w:val="000000"/>
          <w:sz w:val="28"/>
          <w:szCs w:val="28"/>
        </w:rPr>
      </w:pPr>
      <w:r w:rsidRPr="00203EEE">
        <w:rPr>
          <w:color w:val="000000"/>
          <w:sz w:val="28"/>
          <w:szCs w:val="28"/>
        </w:rPr>
        <w:t xml:space="preserve">На 2020 год запланированы к запуску два крупных инвестиционных проекта: по освоению </w:t>
      </w:r>
      <w:proofErr w:type="spellStart"/>
      <w:r w:rsidRPr="00203EEE">
        <w:rPr>
          <w:color w:val="000000"/>
          <w:sz w:val="28"/>
          <w:szCs w:val="28"/>
        </w:rPr>
        <w:t>Эгитинского</w:t>
      </w:r>
      <w:proofErr w:type="spellEnd"/>
      <w:r w:rsidRPr="00203EEE">
        <w:rPr>
          <w:color w:val="000000"/>
          <w:sz w:val="28"/>
          <w:szCs w:val="28"/>
        </w:rPr>
        <w:t xml:space="preserve"> месторождения плавикового шпата в Еравнинском районе и по освоению Троицкого месторождения золота в </w:t>
      </w:r>
      <w:proofErr w:type="spellStart"/>
      <w:r w:rsidRPr="00203EEE">
        <w:rPr>
          <w:color w:val="000000"/>
          <w:sz w:val="28"/>
          <w:szCs w:val="28"/>
        </w:rPr>
        <w:t>Баунтовском</w:t>
      </w:r>
      <w:proofErr w:type="spellEnd"/>
      <w:r w:rsidRPr="00203EEE">
        <w:rPr>
          <w:color w:val="000000"/>
          <w:sz w:val="28"/>
          <w:szCs w:val="28"/>
        </w:rPr>
        <w:t xml:space="preserve"> эвенкийском районе. В 2019 году прошли подготовительные</w:t>
      </w:r>
      <w:r w:rsidR="0047188A" w:rsidRPr="00203EEE">
        <w:rPr>
          <w:color w:val="000000"/>
          <w:sz w:val="28"/>
          <w:szCs w:val="28"/>
        </w:rPr>
        <w:t xml:space="preserve"> </w:t>
      </w:r>
      <w:r w:rsidRPr="00203EEE">
        <w:rPr>
          <w:color w:val="000000"/>
          <w:sz w:val="28"/>
          <w:szCs w:val="28"/>
        </w:rPr>
        <w:t>работы.</w:t>
      </w:r>
    </w:p>
    <w:p w:rsidR="00A277BC" w:rsidRPr="00203EEE" w:rsidRDefault="00A277BC" w:rsidP="00203EEE">
      <w:pPr>
        <w:pStyle w:val="a3"/>
        <w:spacing w:before="0" w:beforeAutospacing="0" w:after="0" w:afterAutospacing="0"/>
        <w:ind w:firstLine="709"/>
        <w:jc w:val="both"/>
        <w:rPr>
          <w:color w:val="000000"/>
          <w:sz w:val="28"/>
          <w:szCs w:val="28"/>
        </w:rPr>
      </w:pPr>
      <w:r w:rsidRPr="00203EEE">
        <w:rPr>
          <w:color w:val="000000"/>
          <w:sz w:val="28"/>
          <w:szCs w:val="28"/>
        </w:rPr>
        <w:t>Новый инвестор начал осваивать Озерное месторождение. По плану, предприятие начнёт работать в 2024 году.</w:t>
      </w:r>
    </w:p>
    <w:p w:rsidR="00A277BC" w:rsidRPr="00203EEE" w:rsidRDefault="00A277BC" w:rsidP="00203EEE">
      <w:pPr>
        <w:pStyle w:val="a3"/>
        <w:spacing w:before="0" w:beforeAutospacing="0" w:after="0" w:afterAutospacing="0"/>
        <w:ind w:firstLine="709"/>
        <w:jc w:val="both"/>
        <w:rPr>
          <w:color w:val="000000"/>
          <w:sz w:val="28"/>
          <w:szCs w:val="28"/>
        </w:rPr>
      </w:pPr>
      <w:r w:rsidRPr="00203EEE">
        <w:rPr>
          <w:color w:val="000000"/>
          <w:sz w:val="28"/>
          <w:szCs w:val="28"/>
        </w:rPr>
        <w:lastRenderedPageBreak/>
        <w:t>На “Улан-Удэнском авиазаводе” завершили подготовку к серийному производству вертолета МИ-171А2</w:t>
      </w:r>
      <w:r w:rsidR="00004B21" w:rsidRPr="00203EEE">
        <w:rPr>
          <w:color w:val="000000"/>
          <w:sz w:val="28"/>
          <w:szCs w:val="28"/>
        </w:rPr>
        <w:t>, в планах -</w:t>
      </w:r>
      <w:r w:rsidRPr="00203EEE">
        <w:rPr>
          <w:color w:val="000000"/>
          <w:sz w:val="28"/>
          <w:szCs w:val="28"/>
        </w:rPr>
        <w:t xml:space="preserve"> серийное производство самолета “Байкал”</w:t>
      </w:r>
      <w:r w:rsidR="00004B21" w:rsidRPr="00203EEE">
        <w:rPr>
          <w:color w:val="000000"/>
          <w:sz w:val="28"/>
          <w:szCs w:val="28"/>
        </w:rPr>
        <w:t xml:space="preserve">, легкого </w:t>
      </w:r>
      <w:r w:rsidRPr="00203EEE">
        <w:rPr>
          <w:color w:val="000000"/>
          <w:sz w:val="28"/>
          <w:szCs w:val="28"/>
        </w:rPr>
        <w:t>вертолёт</w:t>
      </w:r>
      <w:r w:rsidR="00004B21" w:rsidRPr="00203EEE">
        <w:rPr>
          <w:color w:val="000000"/>
          <w:sz w:val="28"/>
          <w:szCs w:val="28"/>
        </w:rPr>
        <w:t>а</w:t>
      </w:r>
      <w:r w:rsidRPr="00203EEE">
        <w:rPr>
          <w:color w:val="000000"/>
          <w:sz w:val="28"/>
          <w:szCs w:val="28"/>
        </w:rPr>
        <w:t xml:space="preserve"> VRT500. </w:t>
      </w:r>
    </w:p>
    <w:p w:rsidR="0047188A" w:rsidRPr="00203EEE" w:rsidRDefault="0047188A" w:rsidP="00203EEE">
      <w:pPr>
        <w:pStyle w:val="a3"/>
        <w:spacing w:before="0" w:beforeAutospacing="0" w:after="0" w:afterAutospacing="0"/>
        <w:ind w:firstLine="709"/>
        <w:jc w:val="both"/>
        <w:rPr>
          <w:sz w:val="28"/>
          <w:szCs w:val="28"/>
        </w:rPr>
      </w:pPr>
      <w:r w:rsidRPr="00203EEE">
        <w:rPr>
          <w:sz w:val="28"/>
          <w:szCs w:val="28"/>
        </w:rPr>
        <w:t xml:space="preserve">Рекордные объемы заказов у нашего </w:t>
      </w:r>
      <w:r w:rsidRPr="00203EEE">
        <w:rPr>
          <w:b/>
          <w:sz w:val="28"/>
          <w:szCs w:val="28"/>
        </w:rPr>
        <w:t>ЛВРЗ</w:t>
      </w:r>
      <w:r w:rsidRPr="00203EEE">
        <w:rPr>
          <w:sz w:val="28"/>
          <w:szCs w:val="28"/>
        </w:rPr>
        <w:t xml:space="preserve">. Благодаря договоренностям с руководством РЖД, заказы, в том числе, новые размещаются на нашем заводе. </w:t>
      </w:r>
    </w:p>
    <w:p w:rsidR="0047188A" w:rsidRPr="005F60E3" w:rsidRDefault="0047188A" w:rsidP="00203EEE">
      <w:pPr>
        <w:widowControl w:val="0"/>
        <w:spacing w:line="240" w:lineRule="auto"/>
        <w:ind w:firstLine="709"/>
        <w:jc w:val="both"/>
        <w:rPr>
          <w:rFonts w:ascii="Times New Roman" w:eastAsia="Times New Roman" w:hAnsi="Times New Roman" w:cs="Times New Roman"/>
          <w:sz w:val="28"/>
          <w:szCs w:val="28"/>
        </w:rPr>
      </w:pPr>
      <w:r w:rsidRPr="005F60E3">
        <w:rPr>
          <w:rFonts w:ascii="Times New Roman" w:eastAsia="Times New Roman" w:hAnsi="Times New Roman" w:cs="Times New Roman"/>
          <w:sz w:val="28"/>
          <w:szCs w:val="28"/>
          <w:lang w:val="ru-RU"/>
        </w:rPr>
        <w:t>Сохранено производство и найден новый инвестор</w:t>
      </w:r>
      <w:r w:rsidRPr="005F60E3">
        <w:rPr>
          <w:rFonts w:ascii="Times New Roman" w:eastAsia="Times New Roman" w:hAnsi="Times New Roman" w:cs="Times New Roman"/>
          <w:sz w:val="28"/>
          <w:szCs w:val="28"/>
        </w:rPr>
        <w:t xml:space="preserve"> </w:t>
      </w:r>
      <w:r w:rsidRPr="005F60E3">
        <w:rPr>
          <w:rFonts w:ascii="Times New Roman" w:eastAsia="Times New Roman" w:hAnsi="Times New Roman" w:cs="Times New Roman"/>
          <w:sz w:val="28"/>
          <w:szCs w:val="28"/>
          <w:lang w:val="ru-RU"/>
        </w:rPr>
        <w:t xml:space="preserve">для завода </w:t>
      </w:r>
      <w:r w:rsidRPr="005F60E3">
        <w:rPr>
          <w:rFonts w:ascii="Times New Roman" w:eastAsia="Times New Roman" w:hAnsi="Times New Roman" w:cs="Times New Roman"/>
          <w:sz w:val="28"/>
          <w:szCs w:val="28"/>
        </w:rPr>
        <w:t>“Улан-</w:t>
      </w:r>
      <w:proofErr w:type="spellStart"/>
      <w:r w:rsidRPr="005F60E3">
        <w:rPr>
          <w:rFonts w:ascii="Times New Roman" w:eastAsia="Times New Roman" w:hAnsi="Times New Roman" w:cs="Times New Roman"/>
          <w:sz w:val="28"/>
          <w:szCs w:val="28"/>
        </w:rPr>
        <w:t>Удэстальмост</w:t>
      </w:r>
      <w:proofErr w:type="spellEnd"/>
      <w:r w:rsidRPr="005F60E3">
        <w:rPr>
          <w:rFonts w:ascii="Times New Roman" w:eastAsia="Times New Roman" w:hAnsi="Times New Roman" w:cs="Times New Roman"/>
          <w:sz w:val="28"/>
          <w:szCs w:val="28"/>
        </w:rPr>
        <w:t>”</w:t>
      </w:r>
      <w:r w:rsidR="00004B21" w:rsidRPr="005F60E3">
        <w:rPr>
          <w:rFonts w:ascii="Times New Roman" w:eastAsia="Times New Roman" w:hAnsi="Times New Roman" w:cs="Times New Roman"/>
          <w:sz w:val="28"/>
          <w:szCs w:val="28"/>
          <w:lang w:val="ru-RU"/>
        </w:rPr>
        <w:t>.</w:t>
      </w:r>
      <w:r w:rsidRPr="005F60E3">
        <w:rPr>
          <w:rFonts w:ascii="Times New Roman" w:eastAsia="Times New Roman" w:hAnsi="Times New Roman" w:cs="Times New Roman"/>
          <w:sz w:val="28"/>
          <w:szCs w:val="28"/>
        </w:rPr>
        <w:t xml:space="preserve"> </w:t>
      </w:r>
      <w:r w:rsidRPr="005F60E3">
        <w:rPr>
          <w:rFonts w:ascii="Times New Roman" w:eastAsia="Times New Roman" w:hAnsi="Times New Roman" w:cs="Times New Roman"/>
          <w:sz w:val="28"/>
          <w:szCs w:val="28"/>
          <w:lang w:val="ru-RU"/>
        </w:rPr>
        <w:t>Идет работа</w:t>
      </w:r>
      <w:r w:rsidRPr="005F60E3">
        <w:rPr>
          <w:rFonts w:ascii="Times New Roman" w:eastAsia="Times New Roman" w:hAnsi="Times New Roman" w:cs="Times New Roman"/>
          <w:sz w:val="28"/>
          <w:szCs w:val="28"/>
        </w:rPr>
        <w:t xml:space="preserve"> </w:t>
      </w:r>
      <w:r w:rsidRPr="005F60E3">
        <w:rPr>
          <w:rFonts w:ascii="Times New Roman" w:eastAsia="Times New Roman" w:hAnsi="Times New Roman" w:cs="Times New Roman"/>
          <w:sz w:val="28"/>
          <w:szCs w:val="28"/>
          <w:lang w:val="ru-RU"/>
        </w:rPr>
        <w:t xml:space="preserve">по возобновлению производства </w:t>
      </w:r>
      <w:r w:rsidRPr="005F60E3">
        <w:rPr>
          <w:rFonts w:ascii="Times New Roman" w:eastAsia="Times New Roman" w:hAnsi="Times New Roman" w:cs="Times New Roman"/>
          <w:sz w:val="28"/>
          <w:szCs w:val="28"/>
        </w:rPr>
        <w:t xml:space="preserve">“Молоком Бурятии”. </w:t>
      </w:r>
    </w:p>
    <w:p w:rsidR="00A277BC" w:rsidRPr="00203EEE" w:rsidRDefault="00A277BC" w:rsidP="00203EEE">
      <w:pPr>
        <w:pStyle w:val="a3"/>
        <w:spacing w:before="0" w:beforeAutospacing="0" w:after="0" w:afterAutospacing="0"/>
        <w:ind w:firstLine="709"/>
        <w:jc w:val="both"/>
        <w:rPr>
          <w:color w:val="000000"/>
          <w:sz w:val="28"/>
          <w:szCs w:val="28"/>
        </w:rPr>
      </w:pPr>
      <w:r w:rsidRPr="00203EEE">
        <w:rPr>
          <w:color w:val="000000"/>
          <w:sz w:val="28"/>
          <w:szCs w:val="28"/>
        </w:rPr>
        <w:t xml:space="preserve">В сфере развития туризма в Бурятии одним из ключевых является проект “Байкальская гавань”. В проект зашёл новый инвестор и уже начал строительство </w:t>
      </w:r>
      <w:proofErr w:type="spellStart"/>
      <w:r w:rsidRPr="00203EEE">
        <w:rPr>
          <w:color w:val="000000"/>
          <w:sz w:val="28"/>
          <w:szCs w:val="28"/>
        </w:rPr>
        <w:t>четырёхзвёздочного</w:t>
      </w:r>
      <w:proofErr w:type="spellEnd"/>
      <w:r w:rsidRPr="00203EEE">
        <w:rPr>
          <w:color w:val="000000"/>
          <w:sz w:val="28"/>
          <w:szCs w:val="28"/>
        </w:rPr>
        <w:t xml:space="preserve"> отеля на 180 мест в селе Турка.</w:t>
      </w:r>
    </w:p>
    <w:p w:rsidR="00A277BC" w:rsidRPr="00203EEE" w:rsidRDefault="00A277BC" w:rsidP="00203EEE">
      <w:pPr>
        <w:pStyle w:val="a3"/>
        <w:spacing w:before="0" w:beforeAutospacing="0" w:after="0" w:afterAutospacing="0"/>
        <w:ind w:firstLine="709"/>
        <w:jc w:val="both"/>
        <w:rPr>
          <w:color w:val="000000"/>
          <w:sz w:val="28"/>
          <w:szCs w:val="28"/>
        </w:rPr>
      </w:pPr>
      <w:r w:rsidRPr="00203EEE">
        <w:rPr>
          <w:color w:val="000000"/>
          <w:sz w:val="28"/>
          <w:szCs w:val="28"/>
        </w:rPr>
        <w:t>Для поддержки субъектов малого и среднего предпринимательства открыт Центр «Мой Бизнес». Благодаря этому, предприниматели могут воспользоваться различные видами помощи: сделать бесплатно вывеску, проконсультироваться по разным вопросам, заказать бесплатное маркетинговое исследование, бесплатно участвовать в международных выставках, получать поручительство перед банками и льготное финансирование под низкую процентную ставку.</w:t>
      </w:r>
    </w:p>
    <w:p w:rsidR="00A277BC" w:rsidRPr="00203EEE" w:rsidRDefault="00A277BC" w:rsidP="00203EEE">
      <w:pPr>
        <w:pStyle w:val="a3"/>
        <w:spacing w:before="0" w:beforeAutospacing="0" w:after="0" w:afterAutospacing="0"/>
        <w:ind w:firstLine="709"/>
        <w:jc w:val="both"/>
        <w:rPr>
          <w:color w:val="000000"/>
          <w:sz w:val="28"/>
          <w:szCs w:val="28"/>
        </w:rPr>
      </w:pPr>
      <w:r w:rsidRPr="00203EEE">
        <w:rPr>
          <w:color w:val="000000"/>
          <w:sz w:val="28"/>
          <w:szCs w:val="28"/>
        </w:rPr>
        <w:t>В Бурятии работает Промышленный парк. На его площадях запущено уже 18 проектов, общий оборот компаний-участников больше 500 млн. рублей.</w:t>
      </w:r>
    </w:p>
    <w:p w:rsidR="000B3437" w:rsidRPr="00203EEE" w:rsidRDefault="000B3437" w:rsidP="00203EEE">
      <w:pPr>
        <w:numPr>
          <w:ilvl w:val="0"/>
          <w:numId w:val="2"/>
        </w:numPr>
        <w:spacing w:line="240" w:lineRule="auto"/>
        <w:ind w:hanging="11"/>
        <w:jc w:val="both"/>
        <w:rPr>
          <w:rFonts w:ascii="Times New Roman" w:eastAsia="Times New Roman" w:hAnsi="Times New Roman" w:cs="Times New Roman"/>
          <w:b/>
          <w:i/>
          <w:sz w:val="28"/>
          <w:szCs w:val="28"/>
        </w:rPr>
      </w:pPr>
      <w:r w:rsidRPr="00203EEE">
        <w:rPr>
          <w:rFonts w:ascii="Times New Roman" w:eastAsia="Times New Roman" w:hAnsi="Times New Roman" w:cs="Times New Roman"/>
          <w:b/>
          <w:i/>
          <w:sz w:val="28"/>
          <w:szCs w:val="28"/>
          <w:u w:val="single"/>
        </w:rPr>
        <w:t xml:space="preserve">Комфорт и качество жизни людей. </w:t>
      </w:r>
    </w:p>
    <w:p w:rsidR="000B3437" w:rsidRPr="00203EEE" w:rsidRDefault="00FE77C9" w:rsidP="00203EEE">
      <w:pPr>
        <w:spacing w:line="240" w:lineRule="auto"/>
        <w:ind w:firstLine="709"/>
        <w:jc w:val="both"/>
        <w:rPr>
          <w:rFonts w:ascii="Times New Roman" w:eastAsia="Times New Roman" w:hAnsi="Times New Roman" w:cs="Times New Roman"/>
          <w:sz w:val="28"/>
          <w:szCs w:val="28"/>
        </w:rPr>
      </w:pPr>
      <w:r w:rsidRPr="00203EEE">
        <w:rPr>
          <w:rFonts w:ascii="Times New Roman" w:eastAsia="Times New Roman" w:hAnsi="Times New Roman" w:cs="Times New Roman"/>
          <w:sz w:val="28"/>
          <w:szCs w:val="28"/>
          <w:lang w:val="ru-RU"/>
        </w:rPr>
        <w:t>Н</w:t>
      </w:r>
      <w:r w:rsidR="000B3437" w:rsidRPr="00203EEE">
        <w:rPr>
          <w:rFonts w:ascii="Times New Roman" w:eastAsia="Times New Roman" w:hAnsi="Times New Roman" w:cs="Times New Roman"/>
          <w:sz w:val="28"/>
          <w:szCs w:val="28"/>
        </w:rPr>
        <w:t xml:space="preserve">а совете по развитию местного самоуправления </w:t>
      </w:r>
      <w:r w:rsidRPr="00203EEE">
        <w:rPr>
          <w:rFonts w:ascii="Times New Roman" w:eastAsia="Times New Roman" w:hAnsi="Times New Roman" w:cs="Times New Roman"/>
          <w:sz w:val="28"/>
          <w:szCs w:val="28"/>
          <w:lang w:val="ru-RU"/>
        </w:rPr>
        <w:t xml:space="preserve">в январе текущего года  </w:t>
      </w:r>
      <w:r w:rsidR="000B3437" w:rsidRPr="00203EEE">
        <w:rPr>
          <w:rFonts w:ascii="Times New Roman" w:eastAsia="Times New Roman" w:hAnsi="Times New Roman" w:cs="Times New Roman"/>
          <w:sz w:val="28"/>
          <w:szCs w:val="28"/>
        </w:rPr>
        <w:t xml:space="preserve">Владимир Владимирович </w:t>
      </w:r>
      <w:r w:rsidRPr="00203EEE">
        <w:rPr>
          <w:rFonts w:ascii="Times New Roman" w:eastAsia="Times New Roman" w:hAnsi="Times New Roman" w:cs="Times New Roman"/>
          <w:sz w:val="28"/>
          <w:szCs w:val="28"/>
          <w:lang w:val="ru-RU"/>
        </w:rPr>
        <w:t xml:space="preserve">Путин </w:t>
      </w:r>
      <w:r w:rsidR="000B3437" w:rsidRPr="00203EEE">
        <w:rPr>
          <w:rFonts w:ascii="Times New Roman" w:eastAsia="Times New Roman" w:hAnsi="Times New Roman" w:cs="Times New Roman"/>
          <w:sz w:val="28"/>
          <w:szCs w:val="28"/>
        </w:rPr>
        <w:t>сказал:</w:t>
      </w:r>
    </w:p>
    <w:p w:rsidR="000B3437" w:rsidRPr="00203EEE" w:rsidRDefault="000B3437" w:rsidP="00203EEE">
      <w:pPr>
        <w:numPr>
          <w:ilvl w:val="0"/>
          <w:numId w:val="3"/>
        </w:numPr>
        <w:spacing w:line="240" w:lineRule="auto"/>
        <w:ind w:firstLine="709"/>
        <w:jc w:val="both"/>
        <w:rPr>
          <w:rFonts w:ascii="Times New Roman" w:eastAsia="Times New Roman" w:hAnsi="Times New Roman" w:cs="Times New Roman"/>
          <w:sz w:val="28"/>
          <w:szCs w:val="28"/>
        </w:rPr>
      </w:pPr>
      <w:r w:rsidRPr="00203EEE">
        <w:rPr>
          <w:rFonts w:ascii="Times New Roman" w:eastAsia="Times New Roman" w:hAnsi="Times New Roman" w:cs="Times New Roman"/>
          <w:sz w:val="28"/>
          <w:szCs w:val="28"/>
        </w:rPr>
        <w:t>Где бы ни жил человек, он хочет жить достойно. С безопасными и хорошими дорогами, освещёнными улицами и хорошо прибранными дворами, благоустроенными, удобными спортивными и детскими площадками. Всё это определяет качество жизни наших граждан, влияет на будущее наших детей”.</w:t>
      </w:r>
    </w:p>
    <w:p w:rsidR="00FE77C9" w:rsidRPr="00203EEE" w:rsidRDefault="00004B21"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Н</w:t>
      </w:r>
      <w:r w:rsidR="00FE77C9" w:rsidRPr="00203EEE">
        <w:rPr>
          <w:rFonts w:ascii="Times New Roman" w:eastAsia="Times New Roman" w:hAnsi="Times New Roman" w:cs="Times New Roman"/>
          <w:sz w:val="28"/>
          <w:szCs w:val="28"/>
          <w:lang w:val="ru-RU"/>
        </w:rPr>
        <w:t xml:space="preserve">адо отметить, что по </w:t>
      </w:r>
      <w:r w:rsidR="00C40EC9" w:rsidRPr="00203EEE">
        <w:rPr>
          <w:rFonts w:ascii="Times New Roman" w:eastAsia="Times New Roman" w:hAnsi="Times New Roman" w:cs="Times New Roman"/>
          <w:sz w:val="28"/>
          <w:szCs w:val="28"/>
          <w:lang w:val="ru-RU"/>
        </w:rPr>
        <w:t xml:space="preserve">всем </w:t>
      </w:r>
      <w:r w:rsidR="00FE77C9" w:rsidRPr="00203EEE">
        <w:rPr>
          <w:rFonts w:ascii="Times New Roman" w:eastAsia="Times New Roman" w:hAnsi="Times New Roman" w:cs="Times New Roman"/>
          <w:sz w:val="28"/>
          <w:szCs w:val="28"/>
          <w:lang w:val="ru-RU"/>
        </w:rPr>
        <w:t>этим направлениям в республике</w:t>
      </w:r>
      <w:r w:rsidR="00C40EC9" w:rsidRPr="00203EEE">
        <w:rPr>
          <w:rFonts w:ascii="Times New Roman" w:eastAsia="Times New Roman" w:hAnsi="Times New Roman" w:cs="Times New Roman"/>
          <w:sz w:val="28"/>
          <w:szCs w:val="28"/>
          <w:lang w:val="ru-RU"/>
        </w:rPr>
        <w:t xml:space="preserve"> также </w:t>
      </w:r>
      <w:r w:rsidR="00FE77C9" w:rsidRPr="00203EEE">
        <w:rPr>
          <w:rFonts w:ascii="Times New Roman" w:eastAsia="Times New Roman" w:hAnsi="Times New Roman" w:cs="Times New Roman"/>
          <w:sz w:val="28"/>
          <w:szCs w:val="28"/>
          <w:lang w:val="ru-RU"/>
        </w:rPr>
        <w:t xml:space="preserve"> начаты коренные изменения. </w:t>
      </w:r>
    </w:p>
    <w:p w:rsidR="00446ED8" w:rsidRPr="00203EEE" w:rsidRDefault="00446ED8"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В Бурятию по нацпроекту «Безопасные и качественные автомобильные дороги» поступило 3 миллиарда 240 млн рублей. Благодаря этому в нормативное состояние приведены почти 87 км автодорог. До 2024 год</w:t>
      </w:r>
      <w:r w:rsidR="00004B21" w:rsidRPr="00203EEE">
        <w:rPr>
          <w:rFonts w:ascii="Times New Roman" w:eastAsia="Times New Roman" w:hAnsi="Times New Roman" w:cs="Times New Roman"/>
          <w:sz w:val="28"/>
          <w:szCs w:val="28"/>
          <w:lang w:val="ru-RU"/>
        </w:rPr>
        <w:t>а</w:t>
      </w:r>
      <w:r w:rsidRPr="00203EEE">
        <w:rPr>
          <w:rFonts w:ascii="Times New Roman" w:eastAsia="Times New Roman" w:hAnsi="Times New Roman" w:cs="Times New Roman"/>
          <w:sz w:val="28"/>
          <w:szCs w:val="28"/>
          <w:lang w:val="ru-RU"/>
        </w:rPr>
        <w:t xml:space="preserve"> по этому нацпроекту Бурятия получит 17 млрд рублей. Это поможет довести до нормативного состояния половину всей региональной сети дорог и 85% дорог в Улан-Удэнской агломерации.</w:t>
      </w:r>
    </w:p>
    <w:p w:rsidR="00446ED8" w:rsidRPr="00203EEE" w:rsidRDefault="00446ED8"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Всего в 2019 году в Бурятии построено и отремонтировано 319 км автодорог — федерального, регионального и местного значения, а также</w:t>
      </w:r>
      <w:r w:rsidR="00004B21" w:rsidRPr="00203EEE">
        <w:rPr>
          <w:rFonts w:ascii="Times New Roman" w:eastAsia="Times New Roman" w:hAnsi="Times New Roman" w:cs="Times New Roman"/>
          <w:sz w:val="28"/>
          <w:szCs w:val="28"/>
          <w:lang w:val="ru-RU"/>
        </w:rPr>
        <w:t xml:space="preserve"> </w:t>
      </w:r>
      <w:r w:rsidRPr="00203EEE">
        <w:rPr>
          <w:rFonts w:ascii="Times New Roman" w:eastAsia="Times New Roman" w:hAnsi="Times New Roman" w:cs="Times New Roman"/>
          <w:sz w:val="28"/>
          <w:szCs w:val="28"/>
          <w:lang w:val="ru-RU"/>
        </w:rPr>
        <w:t>24 моста. По поручению Президента России Бурятия приступила к реализации проекта строительства третьего моста через Уду.</w:t>
      </w:r>
    </w:p>
    <w:p w:rsidR="000B3437" w:rsidRPr="00203EEE" w:rsidRDefault="00004B21" w:rsidP="00203EEE">
      <w:pPr>
        <w:spacing w:line="240" w:lineRule="auto"/>
        <w:ind w:firstLine="709"/>
        <w:jc w:val="both"/>
        <w:rPr>
          <w:rFonts w:ascii="Times New Roman" w:eastAsia="Times New Roman" w:hAnsi="Times New Roman" w:cs="Times New Roman"/>
          <w:sz w:val="28"/>
          <w:szCs w:val="28"/>
        </w:rPr>
      </w:pPr>
      <w:r w:rsidRPr="00203EEE">
        <w:rPr>
          <w:rFonts w:ascii="Times New Roman" w:eastAsia="Times New Roman" w:hAnsi="Times New Roman" w:cs="Times New Roman"/>
          <w:sz w:val="28"/>
          <w:szCs w:val="28"/>
          <w:lang w:val="ru-RU"/>
        </w:rPr>
        <w:t>Стали</w:t>
      </w:r>
      <w:r w:rsidR="000B3437" w:rsidRPr="00203EEE">
        <w:rPr>
          <w:rFonts w:ascii="Times New Roman" w:eastAsia="Times New Roman" w:hAnsi="Times New Roman" w:cs="Times New Roman"/>
          <w:sz w:val="28"/>
          <w:szCs w:val="28"/>
        </w:rPr>
        <w:t xml:space="preserve"> доступнее авиаперевозки — до Москвы теперь летают сразу три авиакомпании, билеты на север Бурятии стали доступнее благодаря республиканской программе субсидирования. </w:t>
      </w:r>
    </w:p>
    <w:p w:rsidR="00004B21"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lastRenderedPageBreak/>
        <w:t>В 2018 году введена в эксплуатацию новая взлётно-посадочная полоса аэропорта Улан-Удэ</w:t>
      </w:r>
      <w:r w:rsidR="00004B21" w:rsidRPr="00203EEE">
        <w:rPr>
          <w:rFonts w:ascii="Times New Roman" w:eastAsia="Times New Roman" w:hAnsi="Times New Roman" w:cs="Times New Roman"/>
          <w:sz w:val="28"/>
          <w:szCs w:val="28"/>
          <w:lang w:val="ru-RU"/>
        </w:rPr>
        <w:t>,</w:t>
      </w:r>
      <w:r w:rsidRPr="00203EEE">
        <w:rPr>
          <w:rFonts w:ascii="Times New Roman" w:eastAsia="Times New Roman" w:hAnsi="Times New Roman" w:cs="Times New Roman"/>
          <w:sz w:val="28"/>
          <w:szCs w:val="28"/>
          <w:lang w:val="ru-RU"/>
        </w:rPr>
        <w:t xml:space="preserve"> отвеча</w:t>
      </w:r>
      <w:r w:rsidR="00004B21" w:rsidRPr="00203EEE">
        <w:rPr>
          <w:rFonts w:ascii="Times New Roman" w:eastAsia="Times New Roman" w:hAnsi="Times New Roman" w:cs="Times New Roman"/>
          <w:sz w:val="28"/>
          <w:szCs w:val="28"/>
          <w:lang w:val="ru-RU"/>
        </w:rPr>
        <w:t>ющая</w:t>
      </w:r>
      <w:r w:rsidRPr="00203EEE">
        <w:rPr>
          <w:rFonts w:ascii="Times New Roman" w:eastAsia="Times New Roman" w:hAnsi="Times New Roman" w:cs="Times New Roman"/>
          <w:sz w:val="28"/>
          <w:szCs w:val="28"/>
          <w:lang w:val="ru-RU"/>
        </w:rPr>
        <w:t xml:space="preserve"> международным стандартам </w:t>
      </w:r>
      <w:r w:rsidR="00004B21" w:rsidRPr="00203EEE">
        <w:rPr>
          <w:rFonts w:ascii="Times New Roman" w:eastAsia="Times New Roman" w:hAnsi="Times New Roman" w:cs="Times New Roman"/>
          <w:sz w:val="28"/>
          <w:szCs w:val="28"/>
          <w:lang w:val="ru-RU"/>
        </w:rPr>
        <w:t>для</w:t>
      </w:r>
      <w:r w:rsidRPr="00203EEE">
        <w:rPr>
          <w:rFonts w:ascii="Times New Roman" w:eastAsia="Times New Roman" w:hAnsi="Times New Roman" w:cs="Times New Roman"/>
          <w:sz w:val="28"/>
          <w:szCs w:val="28"/>
          <w:lang w:val="ru-RU"/>
        </w:rPr>
        <w:t xml:space="preserve"> все</w:t>
      </w:r>
      <w:r w:rsidR="00004B21" w:rsidRPr="00203EEE">
        <w:rPr>
          <w:rFonts w:ascii="Times New Roman" w:eastAsia="Times New Roman" w:hAnsi="Times New Roman" w:cs="Times New Roman"/>
          <w:sz w:val="28"/>
          <w:szCs w:val="28"/>
          <w:lang w:val="ru-RU"/>
        </w:rPr>
        <w:t>х</w:t>
      </w:r>
      <w:r w:rsidRPr="00203EEE">
        <w:rPr>
          <w:rFonts w:ascii="Times New Roman" w:eastAsia="Times New Roman" w:hAnsi="Times New Roman" w:cs="Times New Roman"/>
          <w:sz w:val="28"/>
          <w:szCs w:val="28"/>
          <w:lang w:val="ru-RU"/>
        </w:rPr>
        <w:t xml:space="preserve"> тип</w:t>
      </w:r>
      <w:r w:rsidR="00004B21" w:rsidRPr="00203EEE">
        <w:rPr>
          <w:rFonts w:ascii="Times New Roman" w:eastAsia="Times New Roman" w:hAnsi="Times New Roman" w:cs="Times New Roman"/>
          <w:sz w:val="28"/>
          <w:szCs w:val="28"/>
          <w:lang w:val="ru-RU"/>
        </w:rPr>
        <w:t>ов</w:t>
      </w:r>
      <w:r w:rsidRPr="00203EEE">
        <w:rPr>
          <w:rFonts w:ascii="Times New Roman" w:eastAsia="Times New Roman" w:hAnsi="Times New Roman" w:cs="Times New Roman"/>
          <w:sz w:val="28"/>
          <w:szCs w:val="28"/>
          <w:lang w:val="ru-RU"/>
        </w:rPr>
        <w:t xml:space="preserve"> воздушных судов, а сам аэропорт получил статус пятой степени свободы воздуха. В</w:t>
      </w:r>
      <w:r w:rsidR="00004B21" w:rsidRPr="00203EEE">
        <w:rPr>
          <w:rFonts w:ascii="Times New Roman" w:eastAsia="Times New Roman" w:hAnsi="Times New Roman" w:cs="Times New Roman"/>
          <w:sz w:val="28"/>
          <w:szCs w:val="28"/>
          <w:lang w:val="ru-RU"/>
        </w:rPr>
        <w:t xml:space="preserve"> </w:t>
      </w:r>
      <w:r w:rsidRPr="00203EEE">
        <w:rPr>
          <w:rFonts w:ascii="Times New Roman" w:eastAsia="Times New Roman" w:hAnsi="Times New Roman" w:cs="Times New Roman"/>
          <w:sz w:val="28"/>
          <w:szCs w:val="28"/>
          <w:lang w:val="ru-RU"/>
        </w:rPr>
        <w:t xml:space="preserve">2019-м завершена реконструкция всего комплекса авиационной инфраструктуры аэропорта. </w:t>
      </w:r>
    </w:p>
    <w:p w:rsidR="00C40EC9"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В три ближайших года на субсидирование пассажирских перевозок в поездах пригородного сообщения будет выделено более 183 млн. рублей. Это позволит сохранить тарифы на перевозку пассажиров на уровне 2019 года и сохранить текущую маршрутную сеть пригородных поездов.</w:t>
      </w:r>
    </w:p>
    <w:p w:rsidR="00446ED8"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К 1 июня 2020 год</w:t>
      </w:r>
      <w:r w:rsidR="00004B21" w:rsidRPr="00203EEE">
        <w:rPr>
          <w:rFonts w:ascii="Times New Roman" w:eastAsia="Times New Roman" w:hAnsi="Times New Roman" w:cs="Times New Roman"/>
          <w:sz w:val="28"/>
          <w:szCs w:val="28"/>
          <w:lang w:val="ru-RU"/>
        </w:rPr>
        <w:t>а</w:t>
      </w:r>
      <w:r w:rsidRPr="00203EEE">
        <w:rPr>
          <w:rFonts w:ascii="Times New Roman" w:eastAsia="Times New Roman" w:hAnsi="Times New Roman" w:cs="Times New Roman"/>
          <w:sz w:val="28"/>
          <w:szCs w:val="28"/>
          <w:lang w:val="ru-RU"/>
        </w:rPr>
        <w:t xml:space="preserve"> будет завершена реконструкция железнодорожного вокзала Улан-Удэ. Это будет современный комплекс полностью адаптированный для инвалидов, пассажиров с детьми и пожилых людей.</w:t>
      </w:r>
    </w:p>
    <w:p w:rsidR="00C40EC9" w:rsidRPr="00203EEE" w:rsidRDefault="00CB7C37"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 xml:space="preserve">В 2019 году </w:t>
      </w:r>
      <w:r w:rsidR="00C40EC9" w:rsidRPr="00203EEE">
        <w:rPr>
          <w:rFonts w:ascii="Times New Roman" w:eastAsia="Times New Roman" w:hAnsi="Times New Roman" w:cs="Times New Roman"/>
          <w:sz w:val="28"/>
          <w:szCs w:val="28"/>
          <w:lang w:val="ru-RU"/>
        </w:rPr>
        <w:t>произведен</w:t>
      </w:r>
      <w:r w:rsidR="00004B21" w:rsidRPr="00203EEE">
        <w:rPr>
          <w:rFonts w:ascii="Times New Roman" w:eastAsia="Times New Roman" w:hAnsi="Times New Roman" w:cs="Times New Roman"/>
          <w:sz w:val="28"/>
          <w:szCs w:val="28"/>
          <w:lang w:val="ru-RU"/>
        </w:rPr>
        <w:t>о</w:t>
      </w:r>
      <w:r w:rsidR="00C40EC9" w:rsidRPr="00203EEE">
        <w:rPr>
          <w:rFonts w:ascii="Times New Roman" w:eastAsia="Times New Roman" w:hAnsi="Times New Roman" w:cs="Times New Roman"/>
          <w:sz w:val="28"/>
          <w:szCs w:val="28"/>
          <w:lang w:val="ru-RU"/>
        </w:rPr>
        <w:t xml:space="preserve"> строительство и реконструкция 188 км ЛЭП, введено 11МВт трансформаторной мощности, проведена реконструкция оборудования на ТЭЦ-1 города Улан-Удэ.</w:t>
      </w:r>
    </w:p>
    <w:p w:rsidR="00C40EC9"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В районах Бурятии развивается альтернативная энергетика. Уже сейчас работают 5 солнечных электростанций, 4 из которых были запущены в 2019 году. До 2022 года будут введены еще две солнечные электростанции. В совокупности мощность всех солнечных станций составит 145 МВт, что сопоставимо с тем, сколько вырабатывает улан-удэнская ТЭЦ-1.</w:t>
      </w:r>
    </w:p>
    <w:p w:rsidR="00CB7C37"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 xml:space="preserve">3 июня 2019 года Бурятия завершила переход на цифровое эфирное вещание. Охват населения цифровым вещанием превысил 97%. </w:t>
      </w:r>
    </w:p>
    <w:p w:rsidR="00CB7C37"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В 2019 году введено 3 многоквартирных жилых дома, признанных проблемными. Восстановлены права 253 уча</w:t>
      </w:r>
      <w:r w:rsidR="00CB7C37" w:rsidRPr="00203EEE">
        <w:rPr>
          <w:rFonts w:ascii="Times New Roman" w:eastAsia="Times New Roman" w:hAnsi="Times New Roman" w:cs="Times New Roman"/>
          <w:sz w:val="28"/>
          <w:szCs w:val="28"/>
          <w:lang w:val="ru-RU"/>
        </w:rPr>
        <w:t>стников долевого строительства.</w:t>
      </w:r>
    </w:p>
    <w:p w:rsidR="00C40EC9"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Продолжается реализация федерального проекта «Формирование комфортной городской среды». В результате, благоустроено 115 общественных территорий; 114 дворов. В 2019 году проект по благоустройству центральной части города Кяхта стал одним из победителей Всероссийского конкурса, город получил 54 млн. рублей.</w:t>
      </w:r>
    </w:p>
    <w:p w:rsidR="00C40EC9"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 xml:space="preserve">Идет работа по снижению износа инженерных сетей. В 2019 году в Улан-Удэ отремонтировали 3 </w:t>
      </w:r>
      <w:proofErr w:type="spellStart"/>
      <w:r w:rsidRPr="00203EEE">
        <w:rPr>
          <w:rFonts w:ascii="Times New Roman" w:eastAsia="Times New Roman" w:hAnsi="Times New Roman" w:cs="Times New Roman"/>
          <w:sz w:val="28"/>
          <w:szCs w:val="28"/>
          <w:lang w:val="ru-RU"/>
        </w:rPr>
        <w:t>тепломагистрали</w:t>
      </w:r>
      <w:proofErr w:type="spellEnd"/>
      <w:r w:rsidRPr="00203EEE">
        <w:rPr>
          <w:rFonts w:ascii="Times New Roman" w:eastAsia="Times New Roman" w:hAnsi="Times New Roman" w:cs="Times New Roman"/>
          <w:sz w:val="28"/>
          <w:szCs w:val="28"/>
          <w:lang w:val="ru-RU"/>
        </w:rPr>
        <w:t xml:space="preserve"> общей протяженностью 21 км. В 2020 году будет отремонтировано ещё две </w:t>
      </w:r>
      <w:proofErr w:type="spellStart"/>
      <w:r w:rsidRPr="00203EEE">
        <w:rPr>
          <w:rFonts w:ascii="Times New Roman" w:eastAsia="Times New Roman" w:hAnsi="Times New Roman" w:cs="Times New Roman"/>
          <w:sz w:val="28"/>
          <w:szCs w:val="28"/>
          <w:lang w:val="ru-RU"/>
        </w:rPr>
        <w:t>тепломагистрали</w:t>
      </w:r>
      <w:proofErr w:type="spellEnd"/>
      <w:r w:rsidRPr="00203EEE">
        <w:rPr>
          <w:rFonts w:ascii="Times New Roman" w:eastAsia="Times New Roman" w:hAnsi="Times New Roman" w:cs="Times New Roman"/>
          <w:sz w:val="28"/>
          <w:szCs w:val="28"/>
          <w:lang w:val="ru-RU"/>
        </w:rPr>
        <w:t>.</w:t>
      </w:r>
    </w:p>
    <w:p w:rsidR="00C40EC9"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В прошлом году, в Улан-Удэ, благодаря федеральному проекту «Чистая вода» удалось проложить 11 км сетей водоснабжения, построить 4 насосные станции и обеспечить центральным водоснабжением дополнительно 7 тысяч человек. В 2020-2021 годах качественную питьевую воду из систем централизованного водоснабжения получат ещё более 20 тысяч человек.</w:t>
      </w:r>
    </w:p>
    <w:p w:rsidR="00CB7C37"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lang w:val="ru-RU"/>
        </w:rPr>
        <w:t xml:space="preserve">Для снижения загрязнения воздуха в Улан-Удэ все строящиеся республикой объекты, которые нельзя перевести на централизованное теплоснабжение, переводят на газовые котельные. </w:t>
      </w:r>
    </w:p>
    <w:p w:rsidR="00CB7C37" w:rsidRPr="00203EEE" w:rsidRDefault="00C40EC9"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rPr>
        <w:t>Для столицы Бурятии с помощью средств президентской дальневосточной субсидии в 2019 году было приобретено 15 инновационных трамвайных вагонов</w:t>
      </w:r>
      <w:r w:rsidR="00CB7C37" w:rsidRPr="00203EEE">
        <w:rPr>
          <w:rFonts w:ascii="Times New Roman" w:eastAsia="Times New Roman" w:hAnsi="Times New Roman" w:cs="Times New Roman"/>
          <w:sz w:val="28"/>
          <w:szCs w:val="28"/>
          <w:lang w:val="ru-RU"/>
        </w:rPr>
        <w:t xml:space="preserve"> и отремонтированы трамвайные пути</w:t>
      </w:r>
      <w:r w:rsidRPr="00203EEE">
        <w:rPr>
          <w:rFonts w:ascii="Times New Roman" w:eastAsia="Times New Roman" w:hAnsi="Times New Roman" w:cs="Times New Roman"/>
          <w:sz w:val="28"/>
          <w:szCs w:val="28"/>
        </w:rPr>
        <w:t xml:space="preserve">. </w:t>
      </w:r>
    </w:p>
    <w:p w:rsidR="00C40EC9" w:rsidRPr="00203EEE" w:rsidRDefault="00C40EC9" w:rsidP="00203EEE">
      <w:pPr>
        <w:spacing w:line="240" w:lineRule="auto"/>
        <w:ind w:firstLine="709"/>
        <w:jc w:val="both"/>
        <w:rPr>
          <w:rFonts w:ascii="Times New Roman" w:eastAsia="Times New Roman" w:hAnsi="Times New Roman" w:cs="Times New Roman"/>
          <w:sz w:val="28"/>
          <w:szCs w:val="28"/>
          <w:lang w:val="ru-RU"/>
        </w:rPr>
      </w:pPr>
    </w:p>
    <w:p w:rsidR="000B3437" w:rsidRPr="00203EEE" w:rsidRDefault="000B3437" w:rsidP="00203EEE">
      <w:pPr>
        <w:numPr>
          <w:ilvl w:val="0"/>
          <w:numId w:val="2"/>
        </w:numPr>
        <w:spacing w:line="240" w:lineRule="auto"/>
        <w:ind w:left="0" w:firstLine="709"/>
        <w:jc w:val="both"/>
        <w:rPr>
          <w:rFonts w:ascii="Times New Roman" w:eastAsia="Times New Roman" w:hAnsi="Times New Roman" w:cs="Times New Roman"/>
          <w:b/>
          <w:i/>
          <w:sz w:val="28"/>
          <w:szCs w:val="28"/>
        </w:rPr>
      </w:pPr>
      <w:r w:rsidRPr="00203EEE">
        <w:rPr>
          <w:rFonts w:ascii="Times New Roman" w:eastAsia="Times New Roman" w:hAnsi="Times New Roman" w:cs="Times New Roman"/>
          <w:b/>
          <w:i/>
          <w:sz w:val="28"/>
          <w:szCs w:val="28"/>
          <w:u w:val="single"/>
        </w:rPr>
        <w:lastRenderedPageBreak/>
        <w:t>Развитие сельского хозяйства и сохранение жизни на селе - важнейший приоритет.</w:t>
      </w:r>
    </w:p>
    <w:p w:rsidR="00203EEE" w:rsidRPr="00203EEE" w:rsidRDefault="000B3437"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rPr>
        <w:t>Нужно дать людям на селе работу, не менее важно дать им комфортные условия жизни. С этого года в нашей стране стартовала новая государственная программа «Комплексное развитие сельских территорий»</w:t>
      </w:r>
      <w:r w:rsidR="00203EEE" w:rsidRPr="00203EEE">
        <w:rPr>
          <w:rFonts w:ascii="Times New Roman" w:eastAsia="Times New Roman" w:hAnsi="Times New Roman" w:cs="Times New Roman"/>
          <w:sz w:val="28"/>
          <w:szCs w:val="28"/>
          <w:lang w:val="ru-RU"/>
        </w:rPr>
        <w:t>,</w:t>
      </w:r>
      <w:r w:rsidRPr="00203EEE">
        <w:rPr>
          <w:rFonts w:ascii="Times New Roman" w:eastAsia="Times New Roman" w:hAnsi="Times New Roman" w:cs="Times New Roman"/>
          <w:sz w:val="28"/>
          <w:szCs w:val="28"/>
        </w:rPr>
        <w:t xml:space="preserve"> </w:t>
      </w:r>
      <w:r w:rsidR="00203EEE" w:rsidRPr="00203EEE">
        <w:rPr>
          <w:rFonts w:ascii="Times New Roman" w:eastAsia="Times New Roman" w:hAnsi="Times New Roman" w:cs="Times New Roman"/>
          <w:sz w:val="28"/>
          <w:szCs w:val="28"/>
          <w:lang w:val="ru-RU"/>
        </w:rPr>
        <w:t>м</w:t>
      </w:r>
      <w:r w:rsidRPr="00203EEE">
        <w:rPr>
          <w:rFonts w:ascii="Times New Roman" w:eastAsia="Times New Roman" w:hAnsi="Times New Roman" w:cs="Times New Roman"/>
          <w:sz w:val="28"/>
          <w:szCs w:val="28"/>
        </w:rPr>
        <w:t>ы запланировали 50 особо значимых инициативных проектов</w:t>
      </w:r>
      <w:r w:rsidR="00203EEE" w:rsidRPr="00203EEE">
        <w:rPr>
          <w:rFonts w:ascii="Times New Roman" w:eastAsia="Times New Roman" w:hAnsi="Times New Roman" w:cs="Times New Roman"/>
          <w:sz w:val="28"/>
          <w:szCs w:val="28"/>
          <w:lang w:val="ru-RU"/>
        </w:rPr>
        <w:t xml:space="preserve">. </w:t>
      </w:r>
    </w:p>
    <w:p w:rsidR="00C40EC9" w:rsidRPr="00203EEE" w:rsidRDefault="0041367B"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rPr>
        <w:t>По предварительным данным агропромышленный комплекс произвёл продукции на 28 миллиардов рублей, что выше уровня 2018 года на 10 процентов.</w:t>
      </w:r>
    </w:p>
    <w:p w:rsidR="0041367B" w:rsidRPr="00203EEE" w:rsidRDefault="0041367B" w:rsidP="00203EEE">
      <w:pPr>
        <w:spacing w:line="240" w:lineRule="auto"/>
        <w:ind w:firstLine="709"/>
        <w:jc w:val="both"/>
        <w:rPr>
          <w:rFonts w:ascii="Times New Roman" w:eastAsia="Times New Roman" w:hAnsi="Times New Roman" w:cs="Times New Roman"/>
          <w:sz w:val="28"/>
          <w:szCs w:val="28"/>
          <w:lang w:val="ru-RU"/>
        </w:rPr>
      </w:pPr>
      <w:r w:rsidRPr="00203EEE">
        <w:rPr>
          <w:rFonts w:ascii="Times New Roman" w:eastAsia="Times New Roman" w:hAnsi="Times New Roman" w:cs="Times New Roman"/>
          <w:sz w:val="28"/>
          <w:szCs w:val="28"/>
        </w:rPr>
        <w:t>Всего из двух уровней бюджета на поддержку отрасли было направлено 760 миллионов рублей. Государственную поддержку получил 421 получатель по сорока видам субсидий.</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В 2019 году валовый сбор зерновых возрос до 87 тысяч тонн зерна или на 20%. Наибольший вклад внесли хлеборобы Бичурского района, показав рекордный урожай за последние десять лет.</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В прошлом году хозяйства обновили парк техники на общую сумму 210 миллионов рублей, из которых 50 % компенсировано из республиканского бюджета.</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Еще 39 млн. рублей из двух уровней бюджета было направлено на строительство и реконструкцию оросительных систем в шести организациях, которые ввели в эксплуатацию 329 гектаров орошаемых земель.</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За 7 лет реализации мероприятия было введено 3,6 тысяч гектаров поливной площади. Урожайность на таких землях увеличилась: в кормопроизводстве – в 2,3 раза, по картофелю и овощам – в 1,7 раза.</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Всего в 2019 году было произведено 62,4 тысячи тонн мяса. Половина приходится на товарный сектор, там отмечается наибольший прирост – на 2,2%.</w:t>
      </w:r>
    </w:p>
    <w:p w:rsidR="0041367B" w:rsidRPr="00203EEE" w:rsidRDefault="0041367B" w:rsidP="00203EEE">
      <w:pPr>
        <w:pStyle w:val="a3"/>
        <w:spacing w:before="0" w:beforeAutospacing="0" w:after="0" w:afterAutospacing="0"/>
        <w:ind w:firstLine="709"/>
        <w:jc w:val="both"/>
        <w:rPr>
          <w:color w:val="000000"/>
          <w:sz w:val="28"/>
          <w:szCs w:val="28"/>
        </w:rPr>
      </w:pPr>
      <w:proofErr w:type="spellStart"/>
      <w:r w:rsidRPr="00203EEE">
        <w:rPr>
          <w:color w:val="000000"/>
          <w:sz w:val="28"/>
          <w:szCs w:val="28"/>
        </w:rPr>
        <w:t>Свинокомплекс</w:t>
      </w:r>
      <w:proofErr w:type="spellEnd"/>
      <w:r w:rsidRPr="00203EEE">
        <w:rPr>
          <w:color w:val="000000"/>
          <w:sz w:val="28"/>
          <w:szCs w:val="28"/>
        </w:rPr>
        <w:t xml:space="preserve"> «Восточно - Сибирский» за счет перестройки производственного цикла увеличил объем производства свинины почти на две тысячи тонн, на 9% больше уровня 2018 года.</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В животноводстве поддержано содержание 52-х тысяч условных голов маточного поголовья по всем видам животных на общую сумму 102,6 млн. рублей.</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Усилили статус племенных заводов через применение повышающего коэффициента. И сегодня племенными хозяйствами республики разводится 13 пород - наибольшее количество за шесть лет.</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После 12-ти летнего перерыва была восстановлена Государственная племенная служба с необходимым оборудованием.</w:t>
      </w:r>
      <w:r w:rsidR="0023661D" w:rsidRPr="00203EEE">
        <w:rPr>
          <w:color w:val="000000"/>
          <w:sz w:val="28"/>
          <w:szCs w:val="28"/>
        </w:rPr>
        <w:t xml:space="preserve"> </w:t>
      </w:r>
      <w:r w:rsidRPr="00203EEE">
        <w:rPr>
          <w:color w:val="000000"/>
          <w:sz w:val="28"/>
          <w:szCs w:val="28"/>
        </w:rPr>
        <w:t>Служба уже обследовала 36 племенных репродукторов, открыла 7 пунктов по искусственному осеменению.</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 xml:space="preserve">Впервые проведена Сибирско-Дальневосточная выставка племенных овец и коз, в работе которой приняли участие 27 овцеводческих хозяйств из шести регионов России. </w:t>
      </w:r>
    </w:p>
    <w:p w:rsidR="0023661D" w:rsidRPr="00203EEE" w:rsidRDefault="0023661D" w:rsidP="00203EEE">
      <w:pPr>
        <w:pStyle w:val="a3"/>
        <w:spacing w:before="0" w:beforeAutospacing="0" w:after="0" w:afterAutospacing="0"/>
        <w:ind w:firstLine="709"/>
        <w:jc w:val="both"/>
        <w:rPr>
          <w:color w:val="000000"/>
          <w:sz w:val="28"/>
          <w:szCs w:val="28"/>
        </w:rPr>
      </w:pPr>
      <w:r w:rsidRPr="00203EEE">
        <w:rPr>
          <w:color w:val="000000"/>
          <w:sz w:val="28"/>
          <w:szCs w:val="28"/>
        </w:rPr>
        <w:lastRenderedPageBreak/>
        <w:t>В рамках</w:t>
      </w:r>
      <w:r w:rsidR="0041367B" w:rsidRPr="00203EEE">
        <w:rPr>
          <w:color w:val="000000"/>
          <w:sz w:val="28"/>
          <w:szCs w:val="28"/>
        </w:rPr>
        <w:t xml:space="preserve"> реализации национальных проектов</w:t>
      </w:r>
      <w:r w:rsidRPr="00203EEE">
        <w:rPr>
          <w:color w:val="000000"/>
          <w:sz w:val="28"/>
          <w:szCs w:val="28"/>
        </w:rPr>
        <w:t xml:space="preserve"> </w:t>
      </w:r>
      <w:r w:rsidR="0041367B" w:rsidRPr="00203EEE">
        <w:rPr>
          <w:color w:val="000000"/>
          <w:sz w:val="28"/>
          <w:szCs w:val="28"/>
        </w:rPr>
        <w:t>разработаны отраслевые региональные проекты</w:t>
      </w:r>
      <w:r w:rsidRPr="00203EEE">
        <w:rPr>
          <w:color w:val="000000"/>
          <w:sz w:val="28"/>
          <w:szCs w:val="28"/>
        </w:rPr>
        <w:t xml:space="preserve"> </w:t>
      </w:r>
      <w:r w:rsidR="0041367B" w:rsidRPr="00203EEE">
        <w:rPr>
          <w:color w:val="000000"/>
          <w:sz w:val="28"/>
          <w:szCs w:val="28"/>
        </w:rPr>
        <w:t>— «Создание системы поддержки фермеров и развитие сельской кооперации»</w:t>
      </w:r>
      <w:r w:rsidRPr="00203EEE">
        <w:rPr>
          <w:color w:val="000000"/>
          <w:sz w:val="28"/>
          <w:szCs w:val="28"/>
        </w:rPr>
        <w:t xml:space="preserve"> и «Экспорт продукции АПК»</w:t>
      </w:r>
      <w:r w:rsidR="0041367B" w:rsidRPr="00203EEE">
        <w:rPr>
          <w:color w:val="000000"/>
          <w:sz w:val="28"/>
          <w:szCs w:val="28"/>
        </w:rPr>
        <w:t xml:space="preserve">. </w:t>
      </w:r>
    </w:p>
    <w:p w:rsidR="0041367B" w:rsidRPr="00203EEE" w:rsidRDefault="0023661D" w:rsidP="00203EEE">
      <w:pPr>
        <w:pStyle w:val="a3"/>
        <w:spacing w:before="0" w:beforeAutospacing="0" w:after="0" w:afterAutospacing="0"/>
        <w:ind w:firstLine="709"/>
        <w:jc w:val="both"/>
        <w:rPr>
          <w:color w:val="000000"/>
          <w:sz w:val="28"/>
          <w:szCs w:val="28"/>
        </w:rPr>
      </w:pPr>
      <w:r w:rsidRPr="00203EEE">
        <w:rPr>
          <w:color w:val="000000"/>
          <w:sz w:val="28"/>
          <w:szCs w:val="28"/>
        </w:rPr>
        <w:t>О</w:t>
      </w:r>
      <w:r w:rsidR="0041367B" w:rsidRPr="00203EEE">
        <w:rPr>
          <w:color w:val="000000"/>
          <w:sz w:val="28"/>
          <w:szCs w:val="28"/>
        </w:rPr>
        <w:t xml:space="preserve">пределено 15 фермеров - победителей конкурса на получение гранта «Агростартап», 5-ти кооперативам перечислены средства в неделимый фонд, </w:t>
      </w:r>
      <w:r w:rsidRPr="00203EEE">
        <w:rPr>
          <w:color w:val="000000"/>
          <w:sz w:val="28"/>
          <w:szCs w:val="28"/>
        </w:rPr>
        <w:t>с</w:t>
      </w:r>
      <w:r w:rsidR="0041367B" w:rsidRPr="00203EEE">
        <w:rPr>
          <w:color w:val="000000"/>
          <w:sz w:val="28"/>
          <w:szCs w:val="28"/>
        </w:rPr>
        <w:t>редний размер гранта - 4 млн. рублей.</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Открыто 10 новых производств в мясоперерабатывающей, хлебопекарной, пивобезалкогольной, молокоперерабатывающей отраслях.</w:t>
      </w:r>
    </w:p>
    <w:p w:rsidR="007B7673"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 xml:space="preserve">Крупный инвестиционный проект реализован «Улан-Удэнской птицефабрикой», построен новый корпус для молодняка, реконструирован цех для кур-несушек. </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 xml:space="preserve">В </w:t>
      </w:r>
      <w:r w:rsidR="0023661D" w:rsidRPr="00203EEE">
        <w:rPr>
          <w:color w:val="000000"/>
          <w:sz w:val="28"/>
          <w:szCs w:val="28"/>
        </w:rPr>
        <w:t xml:space="preserve">рамках Госпрограммы в </w:t>
      </w:r>
      <w:r w:rsidRPr="00203EEE">
        <w:rPr>
          <w:color w:val="000000"/>
          <w:sz w:val="28"/>
          <w:szCs w:val="28"/>
        </w:rPr>
        <w:t>2019 году была оказана поддержка на строительство:</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 жилых домов,</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 детских игровых и спортивных площадок,</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 фельдшерско-акушерского пункта,</w:t>
      </w:r>
    </w:p>
    <w:p w:rsidR="0041367B" w:rsidRPr="00203EEE" w:rsidRDefault="0041367B" w:rsidP="00203EEE">
      <w:pPr>
        <w:pStyle w:val="a3"/>
        <w:spacing w:before="0" w:beforeAutospacing="0" w:after="0" w:afterAutospacing="0"/>
        <w:ind w:firstLine="709"/>
        <w:jc w:val="both"/>
        <w:rPr>
          <w:color w:val="000000"/>
          <w:sz w:val="28"/>
          <w:szCs w:val="28"/>
        </w:rPr>
      </w:pPr>
      <w:r w:rsidRPr="00203EEE">
        <w:rPr>
          <w:color w:val="000000"/>
          <w:sz w:val="28"/>
          <w:szCs w:val="28"/>
        </w:rPr>
        <w:t>- на поддержку комплексной компактной застройки в с. Кабанск.</w:t>
      </w:r>
    </w:p>
    <w:p w:rsidR="0023661D" w:rsidRPr="00203EEE" w:rsidRDefault="0023661D" w:rsidP="00203EEE">
      <w:pPr>
        <w:pStyle w:val="a3"/>
        <w:spacing w:before="0" w:beforeAutospacing="0" w:after="0" w:afterAutospacing="0"/>
        <w:ind w:firstLine="709"/>
        <w:jc w:val="both"/>
        <w:rPr>
          <w:color w:val="000000"/>
          <w:sz w:val="28"/>
          <w:szCs w:val="28"/>
        </w:rPr>
      </w:pPr>
    </w:p>
    <w:p w:rsidR="000B3437" w:rsidRPr="00203EEE" w:rsidRDefault="000B3437" w:rsidP="00203EEE">
      <w:pPr>
        <w:numPr>
          <w:ilvl w:val="0"/>
          <w:numId w:val="2"/>
        </w:numPr>
        <w:spacing w:line="240" w:lineRule="auto"/>
        <w:ind w:left="0" w:firstLine="709"/>
        <w:jc w:val="both"/>
        <w:rPr>
          <w:rFonts w:ascii="Times New Roman" w:eastAsia="Times New Roman" w:hAnsi="Times New Roman" w:cs="Times New Roman"/>
          <w:b/>
          <w:i/>
          <w:sz w:val="28"/>
          <w:szCs w:val="28"/>
        </w:rPr>
      </w:pPr>
      <w:r w:rsidRPr="00203EEE">
        <w:rPr>
          <w:rFonts w:ascii="Times New Roman" w:eastAsia="Times New Roman" w:hAnsi="Times New Roman" w:cs="Times New Roman"/>
          <w:b/>
          <w:i/>
          <w:sz w:val="28"/>
          <w:szCs w:val="28"/>
          <w:u w:val="single"/>
        </w:rPr>
        <w:t xml:space="preserve">Развитие человеческого капитала, уважение к людям </w:t>
      </w:r>
    </w:p>
    <w:p w:rsidR="000B3437" w:rsidRPr="00203EEE" w:rsidRDefault="000B3437" w:rsidP="00203EEE">
      <w:pPr>
        <w:spacing w:line="240" w:lineRule="auto"/>
        <w:ind w:firstLine="709"/>
        <w:jc w:val="both"/>
        <w:rPr>
          <w:rFonts w:ascii="Times New Roman" w:eastAsia="Times New Roman" w:hAnsi="Times New Roman" w:cs="Times New Roman"/>
          <w:color w:val="111111"/>
          <w:sz w:val="28"/>
          <w:szCs w:val="28"/>
        </w:rPr>
      </w:pPr>
      <w:r w:rsidRPr="00203EEE">
        <w:rPr>
          <w:rFonts w:ascii="Times New Roman" w:eastAsia="Times New Roman" w:hAnsi="Times New Roman" w:cs="Times New Roman"/>
          <w:color w:val="111111"/>
          <w:sz w:val="28"/>
          <w:szCs w:val="28"/>
        </w:rPr>
        <w:t>Решение самых острых проблем - на этом была сфокусирована деятельность правительства.</w:t>
      </w:r>
    </w:p>
    <w:p w:rsidR="000B3437" w:rsidRPr="00203EEE" w:rsidRDefault="000B3437" w:rsidP="00203EEE">
      <w:pPr>
        <w:numPr>
          <w:ilvl w:val="0"/>
          <w:numId w:val="5"/>
        </w:numPr>
        <w:spacing w:line="240" w:lineRule="auto"/>
        <w:ind w:firstLine="709"/>
        <w:jc w:val="both"/>
        <w:rPr>
          <w:rFonts w:ascii="Times New Roman" w:eastAsia="Times New Roman" w:hAnsi="Times New Roman" w:cs="Times New Roman"/>
          <w:color w:val="111111"/>
          <w:sz w:val="28"/>
          <w:szCs w:val="28"/>
        </w:rPr>
      </w:pPr>
      <w:r w:rsidRPr="00203EEE">
        <w:rPr>
          <w:rFonts w:ascii="Times New Roman" w:eastAsia="Times New Roman" w:hAnsi="Times New Roman" w:cs="Times New Roman"/>
          <w:color w:val="111111"/>
          <w:sz w:val="28"/>
          <w:szCs w:val="28"/>
        </w:rPr>
        <w:t>Очереди в детских садах</w:t>
      </w:r>
    </w:p>
    <w:p w:rsidR="000B3437" w:rsidRPr="00203EEE" w:rsidRDefault="000B3437" w:rsidP="00203EEE">
      <w:pPr>
        <w:numPr>
          <w:ilvl w:val="0"/>
          <w:numId w:val="5"/>
        </w:numPr>
        <w:spacing w:line="240" w:lineRule="auto"/>
        <w:ind w:firstLine="709"/>
        <w:jc w:val="both"/>
        <w:rPr>
          <w:rFonts w:ascii="Times New Roman" w:eastAsia="Times New Roman" w:hAnsi="Times New Roman" w:cs="Times New Roman"/>
          <w:color w:val="111111"/>
          <w:sz w:val="28"/>
          <w:szCs w:val="28"/>
        </w:rPr>
      </w:pPr>
      <w:r w:rsidRPr="00203EEE">
        <w:rPr>
          <w:rFonts w:ascii="Times New Roman" w:eastAsia="Times New Roman" w:hAnsi="Times New Roman" w:cs="Times New Roman"/>
          <w:color w:val="111111"/>
          <w:sz w:val="28"/>
          <w:szCs w:val="28"/>
        </w:rPr>
        <w:t>Третья смена в школах</w:t>
      </w:r>
    </w:p>
    <w:p w:rsidR="000B3437" w:rsidRPr="00203EEE" w:rsidRDefault="000B3437" w:rsidP="00203EEE">
      <w:pPr>
        <w:numPr>
          <w:ilvl w:val="0"/>
          <w:numId w:val="5"/>
        </w:numPr>
        <w:spacing w:line="240" w:lineRule="auto"/>
        <w:ind w:firstLine="709"/>
        <w:jc w:val="both"/>
        <w:rPr>
          <w:rFonts w:ascii="Times New Roman" w:eastAsia="Times New Roman" w:hAnsi="Times New Roman" w:cs="Times New Roman"/>
          <w:color w:val="111111"/>
          <w:sz w:val="28"/>
          <w:szCs w:val="28"/>
        </w:rPr>
      </w:pPr>
      <w:r w:rsidRPr="00203EEE">
        <w:rPr>
          <w:rFonts w:ascii="Times New Roman" w:eastAsia="Times New Roman" w:hAnsi="Times New Roman" w:cs="Times New Roman"/>
          <w:color w:val="111111"/>
          <w:sz w:val="28"/>
          <w:szCs w:val="28"/>
        </w:rPr>
        <w:t>Проблемы Байкала, сохранения лесов и борьба с пожарами.</w:t>
      </w:r>
    </w:p>
    <w:p w:rsidR="0061398E" w:rsidRPr="00203EEE" w:rsidRDefault="00203EEE" w:rsidP="00203EEE">
      <w:pPr>
        <w:spacing w:line="240" w:lineRule="auto"/>
        <w:ind w:firstLine="709"/>
        <w:jc w:val="both"/>
        <w:rPr>
          <w:rFonts w:ascii="Times New Roman" w:eastAsia="Times New Roman" w:hAnsi="Times New Roman" w:cs="Times New Roman"/>
          <w:b/>
          <w:sz w:val="28"/>
          <w:szCs w:val="28"/>
          <w:lang w:val="ru-RU"/>
        </w:rPr>
      </w:pPr>
      <w:r w:rsidRPr="00203EEE">
        <w:rPr>
          <w:rFonts w:ascii="Times New Roman" w:eastAsia="Times New Roman" w:hAnsi="Times New Roman" w:cs="Times New Roman"/>
          <w:b/>
          <w:sz w:val="28"/>
          <w:szCs w:val="28"/>
          <w:lang w:val="ru-RU"/>
        </w:rPr>
        <w:t>Демография</w:t>
      </w:r>
    </w:p>
    <w:p w:rsidR="008662AC" w:rsidRPr="00203EEE" w:rsidRDefault="008662AC"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В 2019 году по предварительным данным у нас родилось 12 524 ребёнка.</w:t>
      </w:r>
      <w:r w:rsidR="0061398E" w:rsidRPr="00203EEE">
        <w:rPr>
          <w:rFonts w:ascii="Times New Roman" w:eastAsia="Times New Roman" w:hAnsi="Times New Roman" w:cs="Times New Roman"/>
          <w:color w:val="111111"/>
          <w:sz w:val="28"/>
          <w:szCs w:val="28"/>
          <w:lang w:val="ru-RU"/>
        </w:rPr>
        <w:t xml:space="preserve"> </w:t>
      </w:r>
      <w:r w:rsidRPr="00203EEE">
        <w:rPr>
          <w:rFonts w:ascii="Times New Roman" w:eastAsia="Times New Roman" w:hAnsi="Times New Roman" w:cs="Times New Roman"/>
          <w:color w:val="111111"/>
          <w:sz w:val="28"/>
          <w:szCs w:val="28"/>
          <w:lang w:val="ru-RU"/>
        </w:rPr>
        <w:t>По уровню рождаемости мы занимаем 2 место среди регионов Дальнего Востока и 7 место в России.</w:t>
      </w:r>
    </w:p>
    <w:p w:rsidR="008662AC" w:rsidRPr="00203EEE" w:rsidRDefault="0061398E"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Б</w:t>
      </w:r>
      <w:r w:rsidR="008662AC" w:rsidRPr="00203EEE">
        <w:rPr>
          <w:rFonts w:ascii="Times New Roman" w:eastAsia="Times New Roman" w:hAnsi="Times New Roman" w:cs="Times New Roman"/>
          <w:color w:val="111111"/>
          <w:sz w:val="28"/>
          <w:szCs w:val="28"/>
          <w:lang w:val="ru-RU"/>
        </w:rPr>
        <w:t>олее 11 тысяч семей получили выплаты при рождении первого, второго, третьего ребенка</w:t>
      </w:r>
      <w:r w:rsidRPr="00203EEE">
        <w:rPr>
          <w:rFonts w:ascii="Times New Roman" w:eastAsia="Times New Roman" w:hAnsi="Times New Roman" w:cs="Times New Roman"/>
          <w:color w:val="111111"/>
          <w:sz w:val="28"/>
          <w:szCs w:val="28"/>
          <w:lang w:val="ru-RU"/>
        </w:rPr>
        <w:t xml:space="preserve"> на общую сумму около 1 млрд. рублей.</w:t>
      </w:r>
    </w:p>
    <w:p w:rsidR="008662AC" w:rsidRPr="00203EEE" w:rsidRDefault="008662AC"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Социальную поддержку в республике получают около 300 тысяч жителей. В 2019 году на их обеспечение направлено более 7 млрд. рублей из федерального и республиканского бюджетов.</w:t>
      </w:r>
    </w:p>
    <w:p w:rsidR="00A32722" w:rsidRPr="00203EEE" w:rsidRDefault="008662AC"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В 2020 году в рамках исполнения послания президента страны Владимира Владимировича Путина в республике объем поддержки семей с детьми дополнительно увеличится на 4млрд. 700 </w:t>
      </w:r>
      <w:proofErr w:type="gramStart"/>
      <w:r w:rsidRPr="00203EEE">
        <w:rPr>
          <w:rFonts w:ascii="Times New Roman" w:eastAsia="Times New Roman" w:hAnsi="Times New Roman" w:cs="Times New Roman"/>
          <w:color w:val="111111"/>
          <w:sz w:val="28"/>
          <w:szCs w:val="28"/>
          <w:lang w:val="ru-RU"/>
        </w:rPr>
        <w:t>млн.рублей</w:t>
      </w:r>
      <w:proofErr w:type="gramEnd"/>
      <w:r w:rsidRPr="00203EEE">
        <w:rPr>
          <w:rFonts w:ascii="Times New Roman" w:eastAsia="Times New Roman" w:hAnsi="Times New Roman" w:cs="Times New Roman"/>
          <w:color w:val="111111"/>
          <w:sz w:val="28"/>
          <w:szCs w:val="28"/>
          <w:lang w:val="ru-RU"/>
        </w:rPr>
        <w:t>.</w:t>
      </w:r>
    </w:p>
    <w:p w:rsidR="008662AC" w:rsidRPr="00203EEE" w:rsidRDefault="008662AC"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В прошлом году в Бурятии построены 12 садов, 5 школ, провели капитальный ремонт 40 объектов образования, 12 </w:t>
      </w:r>
      <w:proofErr w:type="gramStart"/>
      <w:r w:rsidRPr="00203EEE">
        <w:rPr>
          <w:rFonts w:ascii="Times New Roman" w:eastAsia="Times New Roman" w:hAnsi="Times New Roman" w:cs="Times New Roman"/>
          <w:color w:val="111111"/>
          <w:sz w:val="28"/>
          <w:szCs w:val="28"/>
          <w:lang w:val="ru-RU"/>
        </w:rPr>
        <w:t>спортзалов  на</w:t>
      </w:r>
      <w:proofErr w:type="gramEnd"/>
      <w:r w:rsidRPr="00203EEE">
        <w:rPr>
          <w:rFonts w:ascii="Times New Roman" w:eastAsia="Times New Roman" w:hAnsi="Times New Roman" w:cs="Times New Roman"/>
          <w:color w:val="111111"/>
          <w:sz w:val="28"/>
          <w:szCs w:val="28"/>
          <w:lang w:val="ru-RU"/>
        </w:rPr>
        <w:t xml:space="preserve"> 5,5 млрд рублей.</w:t>
      </w:r>
      <w:r w:rsidR="0061398E" w:rsidRPr="00203EEE">
        <w:rPr>
          <w:rFonts w:ascii="Times New Roman" w:eastAsia="Times New Roman" w:hAnsi="Times New Roman" w:cs="Times New Roman"/>
          <w:color w:val="111111"/>
          <w:sz w:val="28"/>
          <w:szCs w:val="28"/>
          <w:lang w:val="ru-RU"/>
        </w:rPr>
        <w:t xml:space="preserve"> </w:t>
      </w:r>
      <w:r w:rsidRPr="00203EEE">
        <w:rPr>
          <w:rFonts w:ascii="Times New Roman" w:eastAsia="Times New Roman" w:hAnsi="Times New Roman" w:cs="Times New Roman"/>
          <w:color w:val="111111"/>
          <w:sz w:val="28"/>
          <w:szCs w:val="28"/>
          <w:lang w:val="ru-RU"/>
        </w:rPr>
        <w:t>Это дополнительно 1816 мест в школах и 3010 мест в детских садах</w:t>
      </w:r>
      <w:r w:rsidR="0061398E" w:rsidRPr="00203EEE">
        <w:rPr>
          <w:rFonts w:ascii="Times New Roman" w:eastAsia="Times New Roman" w:hAnsi="Times New Roman" w:cs="Times New Roman"/>
          <w:color w:val="111111"/>
          <w:sz w:val="28"/>
          <w:szCs w:val="28"/>
          <w:lang w:val="ru-RU"/>
        </w:rPr>
        <w:t>.</w:t>
      </w:r>
    </w:p>
    <w:p w:rsidR="003300C6" w:rsidRPr="00203EEE" w:rsidRDefault="0061398E"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В </w:t>
      </w:r>
      <w:r w:rsidR="008662AC" w:rsidRPr="00203EEE">
        <w:rPr>
          <w:rFonts w:ascii="Times New Roman" w:eastAsia="Times New Roman" w:hAnsi="Times New Roman" w:cs="Times New Roman"/>
          <w:color w:val="111111"/>
          <w:sz w:val="28"/>
          <w:szCs w:val="28"/>
          <w:lang w:val="ru-RU"/>
        </w:rPr>
        <w:t>ближайшие два года мы построим еще 11 садов и 6 школ</w:t>
      </w:r>
      <w:r w:rsidRPr="00203EEE">
        <w:rPr>
          <w:rFonts w:ascii="Times New Roman" w:eastAsia="Times New Roman" w:hAnsi="Times New Roman" w:cs="Times New Roman"/>
          <w:color w:val="111111"/>
          <w:sz w:val="28"/>
          <w:szCs w:val="28"/>
          <w:lang w:val="ru-RU"/>
        </w:rPr>
        <w:t xml:space="preserve">, </w:t>
      </w:r>
      <w:r w:rsidR="003300C6" w:rsidRPr="00203EEE">
        <w:rPr>
          <w:rFonts w:ascii="Times New Roman" w:eastAsia="Times New Roman" w:hAnsi="Times New Roman" w:cs="Times New Roman"/>
          <w:color w:val="111111"/>
          <w:sz w:val="28"/>
          <w:szCs w:val="28"/>
          <w:lang w:val="ru-RU"/>
        </w:rPr>
        <w:t xml:space="preserve">обеспечим </w:t>
      </w:r>
      <w:r w:rsidR="008662AC" w:rsidRPr="00203EEE">
        <w:rPr>
          <w:rFonts w:ascii="Times New Roman" w:eastAsia="Times New Roman" w:hAnsi="Times New Roman" w:cs="Times New Roman"/>
          <w:color w:val="111111"/>
          <w:sz w:val="28"/>
          <w:szCs w:val="28"/>
          <w:lang w:val="ru-RU"/>
        </w:rPr>
        <w:t>высокоскоростной интернет</w:t>
      </w:r>
      <w:r w:rsidR="003300C6" w:rsidRPr="00203EEE">
        <w:rPr>
          <w:rFonts w:ascii="Times New Roman" w:eastAsia="Times New Roman" w:hAnsi="Times New Roman" w:cs="Times New Roman"/>
          <w:color w:val="111111"/>
          <w:sz w:val="28"/>
          <w:szCs w:val="28"/>
          <w:lang w:val="ru-RU"/>
        </w:rPr>
        <w:t xml:space="preserve"> во всех школах</w:t>
      </w:r>
      <w:r w:rsidR="008662AC" w:rsidRPr="00203EEE">
        <w:rPr>
          <w:rFonts w:ascii="Times New Roman" w:eastAsia="Times New Roman" w:hAnsi="Times New Roman" w:cs="Times New Roman"/>
          <w:color w:val="111111"/>
          <w:sz w:val="28"/>
          <w:szCs w:val="28"/>
          <w:lang w:val="ru-RU"/>
        </w:rPr>
        <w:t xml:space="preserve">. </w:t>
      </w:r>
    </w:p>
    <w:p w:rsidR="00422857" w:rsidRPr="00203EEE" w:rsidRDefault="008662AC"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Чтобы подвозить детей в школу закупили 43 автобуса.</w:t>
      </w:r>
      <w:r w:rsidR="003300C6" w:rsidRPr="00203EEE">
        <w:rPr>
          <w:rFonts w:ascii="Times New Roman" w:eastAsia="Times New Roman" w:hAnsi="Times New Roman" w:cs="Times New Roman"/>
          <w:color w:val="111111"/>
          <w:sz w:val="28"/>
          <w:szCs w:val="28"/>
          <w:lang w:val="ru-RU"/>
        </w:rPr>
        <w:t xml:space="preserve"> </w:t>
      </w:r>
      <w:r w:rsidR="00422857" w:rsidRPr="00203EEE">
        <w:rPr>
          <w:rFonts w:ascii="Times New Roman" w:eastAsia="Times New Roman" w:hAnsi="Times New Roman" w:cs="Times New Roman"/>
          <w:color w:val="111111"/>
          <w:sz w:val="28"/>
          <w:szCs w:val="28"/>
          <w:lang w:val="ru-RU"/>
        </w:rPr>
        <w:t xml:space="preserve">Ещё одно важное событие – в Бурятии открыли самый крупный на Дальнем Востоке </w:t>
      </w:r>
      <w:r w:rsidR="003300C6" w:rsidRPr="00203EEE">
        <w:rPr>
          <w:rFonts w:ascii="Times New Roman" w:eastAsia="Times New Roman" w:hAnsi="Times New Roman" w:cs="Times New Roman"/>
          <w:color w:val="111111"/>
          <w:sz w:val="28"/>
          <w:szCs w:val="28"/>
          <w:lang w:val="ru-RU"/>
        </w:rPr>
        <w:t>«</w:t>
      </w:r>
      <w:proofErr w:type="spellStart"/>
      <w:r w:rsidR="003300C6" w:rsidRPr="00203EEE">
        <w:rPr>
          <w:rFonts w:ascii="Times New Roman" w:eastAsia="Times New Roman" w:hAnsi="Times New Roman" w:cs="Times New Roman"/>
          <w:color w:val="111111"/>
          <w:sz w:val="28"/>
          <w:szCs w:val="28"/>
          <w:lang w:val="ru-RU"/>
        </w:rPr>
        <w:t>Кванториум</w:t>
      </w:r>
      <w:proofErr w:type="spellEnd"/>
      <w:r w:rsidR="003300C6" w:rsidRPr="00203EEE">
        <w:rPr>
          <w:rFonts w:ascii="Times New Roman" w:eastAsia="Times New Roman" w:hAnsi="Times New Roman" w:cs="Times New Roman"/>
          <w:color w:val="111111"/>
          <w:sz w:val="28"/>
          <w:szCs w:val="28"/>
          <w:lang w:val="ru-RU"/>
        </w:rPr>
        <w:t>» для детей</w:t>
      </w:r>
      <w:r w:rsidR="00422857" w:rsidRPr="00203EEE">
        <w:rPr>
          <w:rFonts w:ascii="Times New Roman" w:eastAsia="Times New Roman" w:hAnsi="Times New Roman" w:cs="Times New Roman"/>
          <w:color w:val="111111"/>
          <w:sz w:val="28"/>
          <w:szCs w:val="28"/>
          <w:lang w:val="ru-RU"/>
        </w:rPr>
        <w:t>.</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lastRenderedPageBreak/>
        <w:t>В профессиональном образовании мы создали 33 новых специализированных центра компетенций, открыли 10 мастерских.</w:t>
      </w:r>
    </w:p>
    <w:p w:rsidR="008662AC"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Мы открыли 8 центров психолого-педагогической помощи родителям по вопросам воспитания детей, центр подготовки олимпиадной сборной.</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Благодаря национальному проекту </w:t>
      </w:r>
      <w:r w:rsidRPr="00203EEE">
        <w:rPr>
          <w:rFonts w:ascii="Times New Roman" w:eastAsia="Times New Roman" w:hAnsi="Times New Roman" w:cs="Times New Roman"/>
          <w:b/>
          <w:color w:val="111111"/>
          <w:sz w:val="28"/>
          <w:szCs w:val="28"/>
          <w:lang w:val="ru-RU"/>
        </w:rPr>
        <w:t>«Здравоохранение»</w:t>
      </w:r>
      <w:r w:rsidRPr="00203EEE">
        <w:rPr>
          <w:rFonts w:ascii="Times New Roman" w:eastAsia="Times New Roman" w:hAnsi="Times New Roman" w:cs="Times New Roman"/>
          <w:color w:val="111111"/>
          <w:sz w:val="28"/>
          <w:szCs w:val="28"/>
          <w:lang w:val="ru-RU"/>
        </w:rPr>
        <w:t>, президентской дальневосточной субсидии, мы направили на Здравоохранение Бурятии – 2 миллиарда 200 миллионов рублей. Это позволило нам сделать медицинскую помощь более оперативной и доступной.</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Начали работу 7 новых объектов здравоохранения: – фельдшерско-акушерские пункты в Еравнинском, Кабанском, Иволгинском районах и врачебные амбулатории в посёлках </w:t>
      </w:r>
      <w:proofErr w:type="spellStart"/>
      <w:r w:rsidRPr="00203EEE">
        <w:rPr>
          <w:rFonts w:ascii="Times New Roman" w:eastAsia="Times New Roman" w:hAnsi="Times New Roman" w:cs="Times New Roman"/>
          <w:color w:val="111111"/>
          <w:sz w:val="28"/>
          <w:szCs w:val="28"/>
          <w:lang w:val="ru-RU"/>
        </w:rPr>
        <w:t>Тулунжа</w:t>
      </w:r>
      <w:proofErr w:type="spellEnd"/>
      <w:r w:rsidRPr="00203EEE">
        <w:rPr>
          <w:rFonts w:ascii="Times New Roman" w:eastAsia="Times New Roman" w:hAnsi="Times New Roman" w:cs="Times New Roman"/>
          <w:color w:val="111111"/>
          <w:sz w:val="28"/>
          <w:szCs w:val="28"/>
          <w:lang w:val="ru-RU"/>
        </w:rPr>
        <w:t xml:space="preserve"> и Романовка. Свои двери распахнула современная поликлиника </w:t>
      </w:r>
      <w:proofErr w:type="spellStart"/>
      <w:r w:rsidRPr="00203EEE">
        <w:rPr>
          <w:rFonts w:ascii="Times New Roman" w:eastAsia="Times New Roman" w:hAnsi="Times New Roman" w:cs="Times New Roman"/>
          <w:color w:val="111111"/>
          <w:sz w:val="28"/>
          <w:szCs w:val="28"/>
          <w:lang w:val="ru-RU"/>
        </w:rPr>
        <w:t>онкодиспансера</w:t>
      </w:r>
      <w:proofErr w:type="spellEnd"/>
      <w:r w:rsidRPr="00203EEE">
        <w:rPr>
          <w:rFonts w:ascii="Times New Roman" w:eastAsia="Times New Roman" w:hAnsi="Times New Roman" w:cs="Times New Roman"/>
          <w:color w:val="111111"/>
          <w:sz w:val="28"/>
          <w:szCs w:val="28"/>
          <w:lang w:val="ru-RU"/>
        </w:rPr>
        <w:t xml:space="preserve"> в городе Улан-Удэ.</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Сделали ремонт 5 больниц и медицинского колледжа в п. Селенгинск. Закупили 230 единиц современного медицинского оборудования.</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Благодаря этому охватили медицинскими осмотрами на 3% больше детей, а диспансеризацию прошли в 2 раза больше взрослого населения, чем в 18 году.</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В прошлом году в 3 раза увеличили финансирование лечения онкологии. Всё это снизило смертность от о</w:t>
      </w:r>
      <w:r w:rsidR="003300C6" w:rsidRPr="00203EEE">
        <w:rPr>
          <w:rFonts w:ascii="Times New Roman" w:eastAsia="Times New Roman" w:hAnsi="Times New Roman" w:cs="Times New Roman"/>
          <w:color w:val="111111"/>
          <w:sz w:val="28"/>
          <w:szCs w:val="28"/>
          <w:lang w:val="ru-RU"/>
        </w:rPr>
        <w:t>нкологических заболеваний на 2%,</w:t>
      </w:r>
      <w:r w:rsidRPr="00203EEE">
        <w:rPr>
          <w:rFonts w:ascii="Times New Roman" w:eastAsia="Times New Roman" w:hAnsi="Times New Roman" w:cs="Times New Roman"/>
          <w:color w:val="111111"/>
          <w:sz w:val="28"/>
          <w:szCs w:val="28"/>
          <w:lang w:val="ru-RU"/>
        </w:rPr>
        <w:t xml:space="preserve"> спасено на 39 жизней больше.</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Удалось снизить смертность от инфарктов миокарда на 24%.</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В 2017 начала работать санитарная авиация, за все это время совершили 527 вылетов. Только в прошлом году благодаря этому удалось спасти жизни 232 людям.</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Необходимо отметить острую нехватку медицинских кадров, врачи работают сверхурочно, профессионально выгорают.</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В целях решения кадровой проблемы мы активно участвуем в федеральных программах «Земский врач» и «Земский фельдшер». Участники получают по одному миллиону и по пятьсот тыс. рублей.</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Работает республиканская программа, которая выделяет по 700,0 тысяч рублей. Благодаря этому нам удалось привлечь к работе в 2019 году 63 врача и 20 фельдшеров.</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С 2020 года наши врачи и фельдшеры будут получать по 2 и 1 млн. руб. соответственно.</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Мы реализуем проект </w:t>
      </w:r>
      <w:r w:rsidRPr="00203EEE">
        <w:rPr>
          <w:rFonts w:ascii="Times New Roman" w:eastAsia="Times New Roman" w:hAnsi="Times New Roman" w:cs="Times New Roman"/>
          <w:b/>
          <w:color w:val="111111"/>
          <w:sz w:val="28"/>
          <w:szCs w:val="28"/>
          <w:lang w:val="ru-RU"/>
        </w:rPr>
        <w:t>«Спорт - норма жизни»</w:t>
      </w:r>
      <w:r w:rsidRPr="00203EEE">
        <w:rPr>
          <w:rFonts w:ascii="Times New Roman" w:eastAsia="Times New Roman" w:hAnsi="Times New Roman" w:cs="Times New Roman"/>
          <w:color w:val="111111"/>
          <w:sz w:val="28"/>
          <w:szCs w:val="28"/>
          <w:lang w:val="ru-RU"/>
        </w:rPr>
        <w:t xml:space="preserve"> и стремимся к тому, чтобы каждый житель регулярно занимался физической культурой и спортом. Появились 24 </w:t>
      </w:r>
      <w:r w:rsidR="00203EEE" w:rsidRPr="00203EEE">
        <w:rPr>
          <w:rFonts w:ascii="Times New Roman" w:eastAsia="Times New Roman" w:hAnsi="Times New Roman" w:cs="Times New Roman"/>
          <w:color w:val="111111"/>
          <w:sz w:val="28"/>
          <w:szCs w:val="28"/>
          <w:lang w:val="ru-RU"/>
        </w:rPr>
        <w:t xml:space="preserve">новых </w:t>
      </w:r>
      <w:r w:rsidRPr="00203EEE">
        <w:rPr>
          <w:rFonts w:ascii="Times New Roman" w:eastAsia="Times New Roman" w:hAnsi="Times New Roman" w:cs="Times New Roman"/>
          <w:color w:val="111111"/>
          <w:sz w:val="28"/>
          <w:szCs w:val="28"/>
          <w:lang w:val="ru-RU"/>
        </w:rPr>
        <w:t xml:space="preserve">объекта спорта. В том числе Центр гиревого спорта в п. </w:t>
      </w:r>
      <w:proofErr w:type="spellStart"/>
      <w:r w:rsidRPr="00203EEE">
        <w:rPr>
          <w:rFonts w:ascii="Times New Roman" w:eastAsia="Times New Roman" w:hAnsi="Times New Roman" w:cs="Times New Roman"/>
          <w:color w:val="111111"/>
          <w:sz w:val="28"/>
          <w:szCs w:val="28"/>
          <w:lang w:val="ru-RU"/>
        </w:rPr>
        <w:t>Онохой</w:t>
      </w:r>
      <w:proofErr w:type="spellEnd"/>
      <w:r w:rsidRPr="00203EEE">
        <w:rPr>
          <w:rFonts w:ascii="Times New Roman" w:eastAsia="Times New Roman" w:hAnsi="Times New Roman" w:cs="Times New Roman"/>
          <w:color w:val="111111"/>
          <w:sz w:val="28"/>
          <w:szCs w:val="28"/>
          <w:lang w:val="ru-RU"/>
        </w:rPr>
        <w:t xml:space="preserve"> Заиграевского района, провели реконструкцию спортивной школы № 18 города Улан-Удэ «Золотой Дракон»,</w:t>
      </w:r>
      <w:r w:rsidR="00203EEE" w:rsidRPr="00203EEE">
        <w:rPr>
          <w:rFonts w:ascii="Times New Roman" w:eastAsia="Times New Roman" w:hAnsi="Times New Roman" w:cs="Times New Roman"/>
          <w:color w:val="111111"/>
          <w:sz w:val="28"/>
          <w:szCs w:val="28"/>
          <w:lang w:val="ru-RU"/>
        </w:rPr>
        <w:t xml:space="preserve"> </w:t>
      </w:r>
      <w:r w:rsidRPr="00203EEE">
        <w:rPr>
          <w:rFonts w:ascii="Times New Roman" w:eastAsia="Times New Roman" w:hAnsi="Times New Roman" w:cs="Times New Roman"/>
          <w:color w:val="111111"/>
          <w:sz w:val="28"/>
          <w:szCs w:val="28"/>
          <w:lang w:val="ru-RU"/>
        </w:rPr>
        <w:t>у биатлонистов республики появился свой современный биатлонный комплекс.</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По поручению Президента </w:t>
      </w:r>
      <w:r w:rsidR="003300C6" w:rsidRPr="00203EEE">
        <w:rPr>
          <w:rFonts w:ascii="Times New Roman" w:eastAsia="Times New Roman" w:hAnsi="Times New Roman" w:cs="Times New Roman"/>
          <w:color w:val="111111"/>
          <w:sz w:val="28"/>
          <w:szCs w:val="28"/>
          <w:lang w:val="ru-RU"/>
        </w:rPr>
        <w:t xml:space="preserve">России </w:t>
      </w:r>
      <w:r w:rsidRPr="00203EEE">
        <w:rPr>
          <w:rFonts w:ascii="Times New Roman" w:eastAsia="Times New Roman" w:hAnsi="Times New Roman" w:cs="Times New Roman"/>
          <w:color w:val="111111"/>
          <w:sz w:val="28"/>
          <w:szCs w:val="28"/>
          <w:lang w:val="ru-RU"/>
        </w:rPr>
        <w:t>мы начали строить Ледовый Дворец в г. Улан-Удэ.</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Бурятские спортсмены завоевали 120 медалей на Чемпионатах и первенствах Европы, Азии и мира, а также на Всемирных универсиадах. </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lastRenderedPageBreak/>
        <w:t>В прошлом году впервые в Республике Бурятия прошли этап Международного ралли «Шелковый путь» Россия-Монголия-Китай, Чемпионат мира по боксу среди женщин, Международный автопробег «Дорогами отцов», посвященный 80-летию Победы на реке Халхин-Гол.</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Сегодня в республике ни одно событие не обходится без участия молодого поколения. Благодаря их активности у добровольцев появился </w:t>
      </w:r>
      <w:r w:rsidR="003300C6" w:rsidRPr="00203EEE">
        <w:rPr>
          <w:rFonts w:ascii="Times New Roman" w:eastAsia="Times New Roman" w:hAnsi="Times New Roman" w:cs="Times New Roman"/>
          <w:color w:val="111111"/>
          <w:sz w:val="28"/>
          <w:szCs w:val="28"/>
          <w:lang w:val="ru-RU"/>
        </w:rPr>
        <w:t>свой р</w:t>
      </w:r>
      <w:r w:rsidRPr="00203EEE">
        <w:rPr>
          <w:rFonts w:ascii="Times New Roman" w:eastAsia="Times New Roman" w:hAnsi="Times New Roman" w:cs="Times New Roman"/>
          <w:color w:val="111111"/>
          <w:sz w:val="28"/>
          <w:szCs w:val="28"/>
          <w:lang w:val="ru-RU"/>
        </w:rPr>
        <w:t xml:space="preserve">есурсный центр </w:t>
      </w:r>
      <w:r w:rsidR="003300C6" w:rsidRPr="00203EEE">
        <w:rPr>
          <w:rFonts w:ascii="Times New Roman" w:eastAsia="Times New Roman" w:hAnsi="Times New Roman" w:cs="Times New Roman"/>
          <w:color w:val="111111"/>
          <w:sz w:val="28"/>
          <w:szCs w:val="28"/>
          <w:lang w:val="ru-RU"/>
        </w:rPr>
        <w:t xml:space="preserve">- </w:t>
      </w:r>
      <w:r w:rsidRPr="00203EEE">
        <w:rPr>
          <w:rFonts w:ascii="Times New Roman" w:eastAsia="Times New Roman" w:hAnsi="Times New Roman" w:cs="Times New Roman"/>
          <w:color w:val="111111"/>
          <w:sz w:val="28"/>
          <w:szCs w:val="28"/>
          <w:lang w:val="ru-RU"/>
        </w:rPr>
        <w:t>«</w:t>
      </w:r>
      <w:proofErr w:type="spellStart"/>
      <w:r w:rsidRPr="00203EEE">
        <w:rPr>
          <w:rFonts w:ascii="Times New Roman" w:eastAsia="Times New Roman" w:hAnsi="Times New Roman" w:cs="Times New Roman"/>
          <w:color w:val="111111"/>
          <w:sz w:val="28"/>
          <w:szCs w:val="28"/>
          <w:lang w:val="ru-RU"/>
        </w:rPr>
        <w:t>ДоброДом</w:t>
      </w:r>
      <w:proofErr w:type="spellEnd"/>
      <w:r w:rsidRPr="00203EEE">
        <w:rPr>
          <w:rFonts w:ascii="Times New Roman" w:eastAsia="Times New Roman" w:hAnsi="Times New Roman" w:cs="Times New Roman"/>
          <w:color w:val="111111"/>
          <w:sz w:val="28"/>
          <w:szCs w:val="28"/>
          <w:lang w:val="ru-RU"/>
        </w:rPr>
        <w:t xml:space="preserve">». </w:t>
      </w:r>
    </w:p>
    <w:p w:rsidR="00422857" w:rsidRPr="00203EEE" w:rsidRDefault="00E16EB3"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В</w:t>
      </w:r>
      <w:r w:rsidR="00422857" w:rsidRPr="00203EEE">
        <w:rPr>
          <w:rFonts w:ascii="Times New Roman" w:eastAsia="Times New Roman" w:hAnsi="Times New Roman" w:cs="Times New Roman"/>
          <w:color w:val="111111"/>
          <w:sz w:val="28"/>
          <w:szCs w:val="28"/>
          <w:lang w:val="ru-RU"/>
        </w:rPr>
        <w:t xml:space="preserve"> 520 лагерях и санаториях отдохнули почти 48 тысяч детей, а 140 молодых семей обрели собственное жилье.</w:t>
      </w:r>
    </w:p>
    <w:p w:rsidR="00203EEE" w:rsidRPr="00203EEE" w:rsidRDefault="00203EEE" w:rsidP="00203EEE">
      <w:pPr>
        <w:spacing w:line="240" w:lineRule="auto"/>
        <w:ind w:firstLine="709"/>
        <w:jc w:val="both"/>
        <w:rPr>
          <w:rFonts w:ascii="Times New Roman" w:eastAsia="Times New Roman" w:hAnsi="Times New Roman" w:cs="Times New Roman"/>
          <w:b/>
          <w:color w:val="111111"/>
          <w:sz w:val="28"/>
          <w:szCs w:val="28"/>
          <w:lang w:val="ru-RU"/>
        </w:rPr>
      </w:pPr>
      <w:r w:rsidRPr="00203EEE">
        <w:rPr>
          <w:rFonts w:ascii="Times New Roman" w:eastAsia="Times New Roman" w:hAnsi="Times New Roman" w:cs="Times New Roman"/>
          <w:b/>
          <w:color w:val="111111"/>
          <w:sz w:val="28"/>
          <w:szCs w:val="28"/>
          <w:lang w:val="ru-RU"/>
        </w:rPr>
        <w:t>Культура</w:t>
      </w:r>
    </w:p>
    <w:p w:rsidR="00422857" w:rsidRPr="00203EEE" w:rsidRDefault="00645025"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В 2019 году мы</w:t>
      </w:r>
      <w:r w:rsidR="00422857" w:rsidRPr="00203EEE">
        <w:rPr>
          <w:rFonts w:ascii="Times New Roman" w:eastAsia="Times New Roman" w:hAnsi="Times New Roman" w:cs="Times New Roman"/>
          <w:color w:val="111111"/>
          <w:sz w:val="28"/>
          <w:szCs w:val="28"/>
          <w:lang w:val="ru-RU"/>
        </w:rPr>
        <w:t xml:space="preserve"> построили 3 дома культуры и ещё 8 домов культуры и 2 ДШИ капитально отремонтировали. Начали строить центр культурного развития в Саган-Нуре.</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В последующие три года только в рамках нацпроекта «Культура» мы отремонтируем 41 клуб. Мы укрепляем материально – техническую базу учреждений: создаём библиотеки, кинозалы, автоклубы, закупаем музыкальные инструменты.</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2019 год стал годом принятия решений, которых ждали давно.</w:t>
      </w:r>
      <w:r w:rsidR="00645025" w:rsidRPr="00203EEE">
        <w:rPr>
          <w:rFonts w:ascii="Times New Roman" w:eastAsia="Times New Roman" w:hAnsi="Times New Roman" w:cs="Times New Roman"/>
          <w:color w:val="111111"/>
          <w:sz w:val="28"/>
          <w:szCs w:val="28"/>
          <w:lang w:val="ru-RU"/>
        </w:rPr>
        <w:t xml:space="preserve"> </w:t>
      </w:r>
      <w:r w:rsidRPr="00203EEE">
        <w:rPr>
          <w:rFonts w:ascii="Times New Roman" w:eastAsia="Times New Roman" w:hAnsi="Times New Roman" w:cs="Times New Roman"/>
          <w:color w:val="111111"/>
          <w:sz w:val="28"/>
          <w:szCs w:val="28"/>
          <w:lang w:val="ru-RU"/>
        </w:rPr>
        <w:t>Речь идет о строительстве Национального музея Республики Бурятия – самого масштабного объекта президентской дальневосточной субсидии. Кроме того решился вопрос о строительстве здания для театра «Байкал».</w:t>
      </w:r>
    </w:p>
    <w:p w:rsidR="00422857" w:rsidRPr="00203EEE" w:rsidRDefault="00422857" w:rsidP="00203EEE">
      <w:pPr>
        <w:spacing w:line="240" w:lineRule="auto"/>
        <w:ind w:firstLine="709"/>
        <w:jc w:val="both"/>
        <w:rPr>
          <w:rFonts w:ascii="Times New Roman" w:eastAsia="Times New Roman" w:hAnsi="Times New Roman" w:cs="Times New Roman"/>
          <w:b/>
          <w:color w:val="111111"/>
          <w:sz w:val="28"/>
          <w:szCs w:val="28"/>
          <w:lang w:val="ru-RU"/>
        </w:rPr>
      </w:pPr>
      <w:r w:rsidRPr="00203EEE">
        <w:rPr>
          <w:rFonts w:ascii="Times New Roman" w:eastAsia="Times New Roman" w:hAnsi="Times New Roman" w:cs="Times New Roman"/>
          <w:b/>
          <w:color w:val="111111"/>
          <w:sz w:val="28"/>
          <w:szCs w:val="28"/>
          <w:lang w:val="ru-RU"/>
        </w:rPr>
        <w:t>2020 для нас всех особый год:</w:t>
      </w:r>
    </w:p>
    <w:p w:rsidR="00422857" w:rsidRPr="00203EEE" w:rsidRDefault="00422857" w:rsidP="00203EEE">
      <w:pPr>
        <w:spacing w:line="240" w:lineRule="auto"/>
        <w:ind w:firstLine="709"/>
        <w:jc w:val="both"/>
        <w:rPr>
          <w:rFonts w:ascii="Times New Roman" w:eastAsia="Times New Roman" w:hAnsi="Times New Roman" w:cs="Times New Roman"/>
          <w:b/>
          <w:color w:val="111111"/>
          <w:sz w:val="28"/>
          <w:szCs w:val="28"/>
          <w:lang w:val="ru-RU"/>
        </w:rPr>
      </w:pPr>
      <w:r w:rsidRPr="00203EEE">
        <w:rPr>
          <w:rFonts w:ascii="Times New Roman" w:eastAsia="Times New Roman" w:hAnsi="Times New Roman" w:cs="Times New Roman"/>
          <w:b/>
          <w:color w:val="111111"/>
          <w:sz w:val="28"/>
          <w:szCs w:val="28"/>
          <w:lang w:val="ru-RU"/>
        </w:rPr>
        <w:t>- 75-летие Великой Победы;</w:t>
      </w:r>
    </w:p>
    <w:p w:rsidR="00422857" w:rsidRPr="00203EEE" w:rsidRDefault="00422857" w:rsidP="00203EEE">
      <w:pPr>
        <w:spacing w:line="240" w:lineRule="auto"/>
        <w:ind w:firstLine="709"/>
        <w:jc w:val="both"/>
        <w:rPr>
          <w:rFonts w:ascii="Times New Roman" w:eastAsia="Times New Roman" w:hAnsi="Times New Roman" w:cs="Times New Roman"/>
          <w:b/>
          <w:color w:val="111111"/>
          <w:sz w:val="28"/>
          <w:szCs w:val="28"/>
          <w:lang w:val="ru-RU"/>
        </w:rPr>
      </w:pPr>
      <w:r w:rsidRPr="00203EEE">
        <w:rPr>
          <w:rFonts w:ascii="Times New Roman" w:eastAsia="Times New Roman" w:hAnsi="Times New Roman" w:cs="Times New Roman"/>
          <w:b/>
          <w:color w:val="111111"/>
          <w:sz w:val="28"/>
          <w:szCs w:val="28"/>
          <w:lang w:val="ru-RU"/>
        </w:rPr>
        <w:t>- Год памяти и славы!</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Как всегда Особое внимание нашим ветеранам.</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 xml:space="preserve">К 75-летию Победы из федерального бюджета, как сказал Президент страны Владимир Владимирович Путин, ветеранам Великой Отечественной войны выплатят по 75 тысяч рублей, а труженикам тыла – по 50 тысяч. Решением Главы Алексея Самбуевича Цыденова участникам войны выплатят дополнительно еще по 10 </w:t>
      </w:r>
      <w:proofErr w:type="spellStart"/>
      <w:proofErr w:type="gramStart"/>
      <w:r w:rsidRPr="00203EEE">
        <w:rPr>
          <w:rFonts w:ascii="Times New Roman" w:eastAsia="Times New Roman" w:hAnsi="Times New Roman" w:cs="Times New Roman"/>
          <w:color w:val="111111"/>
          <w:sz w:val="28"/>
          <w:szCs w:val="28"/>
          <w:lang w:val="ru-RU"/>
        </w:rPr>
        <w:t>тыс.рублей</w:t>
      </w:r>
      <w:proofErr w:type="spellEnd"/>
      <w:proofErr w:type="gramEnd"/>
      <w:r w:rsidRPr="00203EEE">
        <w:rPr>
          <w:rFonts w:ascii="Times New Roman" w:eastAsia="Times New Roman" w:hAnsi="Times New Roman" w:cs="Times New Roman"/>
          <w:color w:val="111111"/>
          <w:sz w:val="28"/>
          <w:szCs w:val="28"/>
          <w:lang w:val="ru-RU"/>
        </w:rPr>
        <w:t>.</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lang w:val="ru-RU"/>
        </w:rPr>
        <w:t>Отрадно, что на сегодняшний день все участники Великой Отечественной войны обеспечены жильем.</w:t>
      </w:r>
    </w:p>
    <w:p w:rsidR="00422857" w:rsidRPr="00203EEE" w:rsidRDefault="00422857" w:rsidP="00203EEE">
      <w:pPr>
        <w:spacing w:line="240" w:lineRule="auto"/>
        <w:ind w:firstLine="709"/>
        <w:jc w:val="both"/>
        <w:rPr>
          <w:rFonts w:ascii="Times New Roman" w:eastAsia="Times New Roman" w:hAnsi="Times New Roman" w:cs="Times New Roman"/>
          <w:color w:val="111111"/>
          <w:sz w:val="28"/>
          <w:szCs w:val="28"/>
          <w:lang w:val="ru-RU"/>
        </w:rPr>
      </w:pPr>
    </w:p>
    <w:p w:rsidR="00732106" w:rsidRPr="00203EEE" w:rsidRDefault="00732106" w:rsidP="00203EEE">
      <w:pPr>
        <w:spacing w:line="240" w:lineRule="auto"/>
        <w:ind w:firstLine="709"/>
        <w:jc w:val="both"/>
        <w:rPr>
          <w:rFonts w:ascii="Times New Roman" w:eastAsia="Times New Roman" w:hAnsi="Times New Roman" w:cs="Times New Roman"/>
          <w:b/>
          <w:color w:val="020C22"/>
          <w:sz w:val="28"/>
          <w:szCs w:val="28"/>
          <w:shd w:val="clear" w:color="auto" w:fill="FEFEFE"/>
        </w:rPr>
      </w:pPr>
      <w:r w:rsidRPr="00203EEE">
        <w:rPr>
          <w:rFonts w:ascii="Times New Roman" w:eastAsia="Times New Roman" w:hAnsi="Times New Roman" w:cs="Times New Roman"/>
          <w:b/>
          <w:color w:val="020C22"/>
          <w:sz w:val="28"/>
          <w:szCs w:val="28"/>
          <w:shd w:val="clear" w:color="auto" w:fill="FEFEFE"/>
        </w:rPr>
        <w:t>В Бурятии за три года была выстроена чёткая система по защите лесов от огня.</w:t>
      </w:r>
    </w:p>
    <w:p w:rsidR="00732106" w:rsidRPr="00203EEE" w:rsidRDefault="00732106" w:rsidP="00203EEE">
      <w:pPr>
        <w:spacing w:line="240" w:lineRule="auto"/>
        <w:ind w:firstLine="709"/>
        <w:jc w:val="both"/>
        <w:rPr>
          <w:rFonts w:ascii="Times New Roman" w:eastAsia="Times New Roman" w:hAnsi="Times New Roman" w:cs="Times New Roman"/>
          <w:color w:val="020C22"/>
          <w:sz w:val="28"/>
          <w:szCs w:val="28"/>
          <w:shd w:val="clear" w:color="auto" w:fill="FEFEFE"/>
        </w:rPr>
      </w:pPr>
      <w:r w:rsidRPr="00203EEE">
        <w:rPr>
          <w:rFonts w:ascii="Times New Roman" w:eastAsia="Times New Roman" w:hAnsi="Times New Roman" w:cs="Times New Roman"/>
          <w:color w:val="020C22"/>
          <w:sz w:val="28"/>
          <w:szCs w:val="28"/>
          <w:shd w:val="clear" w:color="auto" w:fill="FEFEFE"/>
        </w:rPr>
        <w:t>В 2019 году мы потушили более 500 лесных пожаров на площади чуть больше 226 тысяч гектаров. Оперативность тушения пожаров довольно высокая. 86% пожаров в 2019 году мы потушили в первые сутки, это один из самых высоких показателей в Дальневосточном федеральном округе и в целом по стране.</w:t>
      </w:r>
    </w:p>
    <w:p w:rsidR="00732106" w:rsidRPr="00203EEE" w:rsidRDefault="00732106" w:rsidP="00203EEE">
      <w:pPr>
        <w:spacing w:line="240" w:lineRule="auto"/>
        <w:ind w:firstLine="709"/>
        <w:jc w:val="both"/>
        <w:rPr>
          <w:rFonts w:ascii="Times New Roman" w:eastAsia="Times New Roman" w:hAnsi="Times New Roman" w:cs="Times New Roman"/>
          <w:color w:val="020C22"/>
          <w:sz w:val="28"/>
          <w:szCs w:val="28"/>
          <w:shd w:val="clear" w:color="auto" w:fill="FEFEFE"/>
        </w:rPr>
      </w:pPr>
      <w:r w:rsidRPr="00203EEE">
        <w:rPr>
          <w:rFonts w:ascii="Times New Roman" w:eastAsia="Times New Roman" w:hAnsi="Times New Roman" w:cs="Times New Roman"/>
          <w:color w:val="020C22"/>
          <w:sz w:val="28"/>
          <w:szCs w:val="28"/>
          <w:shd w:val="clear" w:color="auto" w:fill="FEFEFE"/>
        </w:rPr>
        <w:t xml:space="preserve">Благодаря решению Президента страны на территории Бурятии реализуется федеральный проект «Сохранение лесов». На его средства приобретено 57 единиц </w:t>
      </w:r>
      <w:proofErr w:type="spellStart"/>
      <w:r w:rsidRPr="00203EEE">
        <w:rPr>
          <w:rFonts w:ascii="Times New Roman" w:eastAsia="Times New Roman" w:hAnsi="Times New Roman" w:cs="Times New Roman"/>
          <w:color w:val="020C22"/>
          <w:sz w:val="28"/>
          <w:szCs w:val="28"/>
          <w:shd w:val="clear" w:color="auto" w:fill="FEFEFE"/>
        </w:rPr>
        <w:t>лесопожарной</w:t>
      </w:r>
      <w:proofErr w:type="spellEnd"/>
      <w:r w:rsidRPr="00203EEE">
        <w:rPr>
          <w:rFonts w:ascii="Times New Roman" w:eastAsia="Times New Roman" w:hAnsi="Times New Roman" w:cs="Times New Roman"/>
          <w:color w:val="020C22"/>
          <w:sz w:val="28"/>
          <w:szCs w:val="28"/>
          <w:shd w:val="clear" w:color="auto" w:fill="FEFEFE"/>
        </w:rPr>
        <w:t xml:space="preserve"> техники и оборудования. Республика получит по этому нацпроекту ещё почти 300 млн рублей до 2023 года.</w:t>
      </w:r>
    </w:p>
    <w:p w:rsidR="00732106" w:rsidRPr="00203EEE" w:rsidRDefault="00732106" w:rsidP="00203EEE">
      <w:pPr>
        <w:spacing w:line="240" w:lineRule="auto"/>
        <w:ind w:firstLine="709"/>
        <w:jc w:val="both"/>
        <w:rPr>
          <w:rFonts w:ascii="Times New Roman" w:eastAsia="Times New Roman" w:hAnsi="Times New Roman" w:cs="Times New Roman"/>
          <w:color w:val="020C22"/>
          <w:sz w:val="28"/>
          <w:szCs w:val="28"/>
          <w:shd w:val="clear" w:color="auto" w:fill="FEFEFE"/>
        </w:rPr>
      </w:pPr>
      <w:r w:rsidRPr="00203EEE">
        <w:rPr>
          <w:rFonts w:ascii="Times New Roman" w:eastAsia="Times New Roman" w:hAnsi="Times New Roman" w:cs="Times New Roman"/>
          <w:color w:val="020C22"/>
          <w:sz w:val="28"/>
          <w:szCs w:val="28"/>
          <w:shd w:val="clear" w:color="auto" w:fill="FEFEFE"/>
        </w:rPr>
        <w:lastRenderedPageBreak/>
        <w:t xml:space="preserve">Сегодня почти 1100 жителей нашей республики имеют статус общественных лесных инспекторов. </w:t>
      </w:r>
      <w:r w:rsidR="00645025" w:rsidRPr="00203EEE">
        <w:rPr>
          <w:rFonts w:ascii="Times New Roman" w:eastAsia="Times New Roman" w:hAnsi="Times New Roman" w:cs="Times New Roman"/>
          <w:color w:val="020C22"/>
          <w:sz w:val="28"/>
          <w:szCs w:val="28"/>
          <w:shd w:val="clear" w:color="auto" w:fill="FEFEFE"/>
          <w:lang w:val="ru-RU"/>
        </w:rPr>
        <w:t>В</w:t>
      </w:r>
      <w:r w:rsidRPr="00203EEE">
        <w:rPr>
          <w:rFonts w:ascii="Times New Roman" w:eastAsia="Times New Roman" w:hAnsi="Times New Roman" w:cs="Times New Roman"/>
          <w:color w:val="020C22"/>
          <w:sz w:val="28"/>
          <w:szCs w:val="28"/>
          <w:shd w:val="clear" w:color="auto" w:fill="FEFEFE"/>
        </w:rPr>
        <w:t xml:space="preserve"> Бурятии действуют 160 добровольных пожарных команд и 219 добровольных пожарных дружин. Это почти 2000 дополнительных пар рук, и они нам очень нужны.</w:t>
      </w:r>
    </w:p>
    <w:p w:rsidR="00732106" w:rsidRPr="00203EEE" w:rsidRDefault="00732106"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020C22"/>
          <w:sz w:val="28"/>
          <w:szCs w:val="28"/>
          <w:shd w:val="clear" w:color="auto" w:fill="FEFEFE"/>
        </w:rPr>
        <w:t xml:space="preserve">Важная задача — восстановление леса. В мае 2019 года «Всероссийский день посадки леса» охватил все районы Бурятии. 14 сентября Бурятия присоединилась к кампании по восстановлению лесов «Сохраним лес». </w:t>
      </w:r>
    </w:p>
    <w:p w:rsidR="00203EEE" w:rsidRPr="00203EEE" w:rsidRDefault="00203EEE" w:rsidP="00203EEE">
      <w:pPr>
        <w:spacing w:line="240" w:lineRule="auto"/>
        <w:ind w:firstLine="709"/>
        <w:jc w:val="both"/>
        <w:rPr>
          <w:rFonts w:ascii="Times New Roman" w:eastAsia="Times New Roman" w:hAnsi="Times New Roman" w:cs="Times New Roman"/>
          <w:b/>
          <w:color w:val="111111"/>
          <w:sz w:val="28"/>
          <w:szCs w:val="28"/>
          <w:lang w:val="ru-RU"/>
        </w:rPr>
      </w:pPr>
      <w:r w:rsidRPr="00203EEE">
        <w:rPr>
          <w:rFonts w:ascii="Times New Roman" w:eastAsia="Times New Roman" w:hAnsi="Times New Roman" w:cs="Times New Roman"/>
          <w:b/>
          <w:color w:val="111111"/>
          <w:sz w:val="28"/>
          <w:szCs w:val="28"/>
          <w:lang w:val="ru-RU"/>
        </w:rPr>
        <w:t>Совершенствование государственного управления</w:t>
      </w:r>
    </w:p>
    <w:p w:rsidR="00D2380A" w:rsidRPr="00203EEE" w:rsidRDefault="00D2380A" w:rsidP="00203EEE">
      <w:pPr>
        <w:spacing w:line="240" w:lineRule="auto"/>
        <w:ind w:firstLine="709"/>
        <w:jc w:val="both"/>
        <w:rPr>
          <w:rFonts w:ascii="Times New Roman" w:eastAsia="Times New Roman" w:hAnsi="Times New Roman" w:cs="Times New Roman"/>
          <w:color w:val="111111"/>
          <w:sz w:val="28"/>
          <w:szCs w:val="28"/>
        </w:rPr>
      </w:pPr>
      <w:r w:rsidRPr="00203EEE">
        <w:rPr>
          <w:rFonts w:ascii="Times New Roman" w:eastAsia="Times New Roman" w:hAnsi="Times New Roman" w:cs="Times New Roman"/>
          <w:color w:val="111111"/>
          <w:sz w:val="28"/>
          <w:szCs w:val="28"/>
        </w:rPr>
        <w:t xml:space="preserve">В </w:t>
      </w:r>
      <w:r w:rsidR="00645025" w:rsidRPr="00203EEE">
        <w:rPr>
          <w:rFonts w:ascii="Times New Roman" w:eastAsia="Times New Roman" w:hAnsi="Times New Roman" w:cs="Times New Roman"/>
          <w:color w:val="111111"/>
          <w:sz w:val="28"/>
          <w:szCs w:val="28"/>
          <w:lang w:val="ru-RU"/>
        </w:rPr>
        <w:t>2019</w:t>
      </w:r>
      <w:r w:rsidRPr="00203EEE">
        <w:rPr>
          <w:rFonts w:ascii="Times New Roman" w:eastAsia="Times New Roman" w:hAnsi="Times New Roman" w:cs="Times New Roman"/>
          <w:color w:val="111111"/>
          <w:sz w:val="28"/>
          <w:szCs w:val="28"/>
        </w:rPr>
        <w:t xml:space="preserve"> году была запущена система «Инцидент-менеджмент» — это мониторинг и реагирование на посты и комментарии в социальных сетях. К нам поступило около 4 тысяч обращений, </w:t>
      </w:r>
      <w:r w:rsidR="00645025" w:rsidRPr="00203EEE">
        <w:rPr>
          <w:rFonts w:ascii="Times New Roman" w:eastAsia="Times New Roman" w:hAnsi="Times New Roman" w:cs="Times New Roman"/>
          <w:color w:val="111111"/>
          <w:sz w:val="28"/>
          <w:szCs w:val="28"/>
          <w:lang w:val="ru-RU"/>
        </w:rPr>
        <w:t>ч</w:t>
      </w:r>
      <w:proofErr w:type="spellStart"/>
      <w:r w:rsidRPr="00203EEE">
        <w:rPr>
          <w:rFonts w:ascii="Times New Roman" w:eastAsia="Times New Roman" w:hAnsi="Times New Roman" w:cs="Times New Roman"/>
          <w:color w:val="111111"/>
          <w:sz w:val="28"/>
          <w:szCs w:val="28"/>
        </w:rPr>
        <w:t>асть</w:t>
      </w:r>
      <w:proofErr w:type="spellEnd"/>
      <w:r w:rsidRPr="00203EEE">
        <w:rPr>
          <w:rFonts w:ascii="Times New Roman" w:eastAsia="Times New Roman" w:hAnsi="Times New Roman" w:cs="Times New Roman"/>
          <w:color w:val="111111"/>
          <w:sz w:val="28"/>
          <w:szCs w:val="28"/>
        </w:rPr>
        <w:t xml:space="preserve"> из них были решены оперативно.</w:t>
      </w:r>
    </w:p>
    <w:p w:rsidR="00D2380A" w:rsidRPr="00203EEE" w:rsidRDefault="00D2380A" w:rsidP="00203EEE">
      <w:pPr>
        <w:spacing w:line="240" w:lineRule="auto"/>
        <w:ind w:firstLine="709"/>
        <w:jc w:val="both"/>
        <w:rPr>
          <w:rFonts w:ascii="Times New Roman" w:eastAsia="Times New Roman" w:hAnsi="Times New Roman" w:cs="Times New Roman"/>
          <w:color w:val="111111"/>
          <w:sz w:val="28"/>
          <w:szCs w:val="28"/>
        </w:rPr>
      </w:pPr>
      <w:r w:rsidRPr="00203EEE">
        <w:rPr>
          <w:rFonts w:ascii="Times New Roman" w:eastAsia="Times New Roman" w:hAnsi="Times New Roman" w:cs="Times New Roman"/>
          <w:color w:val="111111"/>
          <w:sz w:val="28"/>
          <w:szCs w:val="28"/>
        </w:rPr>
        <w:t>Около 96% жителей республики теперь получают государственные и муниципальные услуги в «одном окне». В 2019 году офисы многофункционального центра «Мои документы» зарегистрировали</w:t>
      </w:r>
      <w:r w:rsidR="00203EEE" w:rsidRPr="00203EEE">
        <w:rPr>
          <w:rFonts w:ascii="Times New Roman" w:eastAsia="Times New Roman" w:hAnsi="Times New Roman" w:cs="Times New Roman"/>
          <w:color w:val="111111"/>
          <w:sz w:val="28"/>
          <w:szCs w:val="28"/>
          <w:lang w:val="ru-RU"/>
        </w:rPr>
        <w:t xml:space="preserve">              </w:t>
      </w:r>
      <w:r w:rsidRPr="00203EEE">
        <w:rPr>
          <w:rFonts w:ascii="Times New Roman" w:eastAsia="Times New Roman" w:hAnsi="Times New Roman" w:cs="Times New Roman"/>
          <w:color w:val="111111"/>
          <w:sz w:val="28"/>
          <w:szCs w:val="28"/>
        </w:rPr>
        <w:t xml:space="preserve"> 1 миллион 674 тысячи обращений. Для удобства жителей микрорайона «Левый берег» города Улан-Удэ открыли 24-й филиал МФЦ по улице Кабанская.</w:t>
      </w:r>
    </w:p>
    <w:p w:rsidR="00D2380A" w:rsidRPr="00203EEE" w:rsidRDefault="00203EEE" w:rsidP="00203EEE">
      <w:pPr>
        <w:spacing w:line="240" w:lineRule="auto"/>
        <w:ind w:firstLine="709"/>
        <w:jc w:val="both"/>
        <w:rPr>
          <w:rFonts w:ascii="Times New Roman" w:eastAsia="Times New Roman" w:hAnsi="Times New Roman" w:cs="Times New Roman"/>
          <w:color w:val="111111"/>
          <w:sz w:val="28"/>
          <w:szCs w:val="28"/>
        </w:rPr>
      </w:pPr>
      <w:r w:rsidRPr="00203EEE">
        <w:rPr>
          <w:rFonts w:ascii="Times New Roman" w:eastAsia="Times New Roman" w:hAnsi="Times New Roman" w:cs="Times New Roman"/>
          <w:color w:val="111111"/>
          <w:sz w:val="28"/>
          <w:szCs w:val="28"/>
          <w:lang w:val="ru-RU"/>
        </w:rPr>
        <w:t xml:space="preserve">В 2019 году продолжены работы по переводу </w:t>
      </w:r>
      <w:r w:rsidRPr="00203EEE">
        <w:rPr>
          <w:rFonts w:ascii="Times New Roman" w:eastAsia="Times New Roman" w:hAnsi="Times New Roman" w:cs="Times New Roman"/>
          <w:color w:val="111111"/>
          <w:sz w:val="28"/>
          <w:szCs w:val="28"/>
        </w:rPr>
        <w:t>государственных</w:t>
      </w:r>
      <w:r w:rsidR="00D2380A" w:rsidRPr="00203EEE">
        <w:rPr>
          <w:rFonts w:ascii="Times New Roman" w:eastAsia="Times New Roman" w:hAnsi="Times New Roman" w:cs="Times New Roman"/>
          <w:color w:val="111111"/>
          <w:sz w:val="28"/>
          <w:szCs w:val="28"/>
        </w:rPr>
        <w:t xml:space="preserve"> и </w:t>
      </w:r>
      <w:r w:rsidRPr="00203EEE">
        <w:rPr>
          <w:rFonts w:ascii="Times New Roman" w:eastAsia="Times New Roman" w:hAnsi="Times New Roman" w:cs="Times New Roman"/>
          <w:color w:val="111111"/>
          <w:sz w:val="28"/>
          <w:szCs w:val="28"/>
        </w:rPr>
        <w:t>муниципальных</w:t>
      </w:r>
      <w:r w:rsidR="00D2380A" w:rsidRPr="00203EEE">
        <w:rPr>
          <w:rFonts w:ascii="Times New Roman" w:eastAsia="Times New Roman" w:hAnsi="Times New Roman" w:cs="Times New Roman"/>
          <w:color w:val="111111"/>
          <w:sz w:val="28"/>
          <w:szCs w:val="28"/>
        </w:rPr>
        <w:t xml:space="preserve"> услуг в электронный вид. Сейчас уже доступны 114 услуг в электронном виде.</w:t>
      </w:r>
    </w:p>
    <w:p w:rsidR="00D2380A" w:rsidRPr="00203EEE" w:rsidRDefault="00D2380A" w:rsidP="00203EEE">
      <w:pPr>
        <w:spacing w:line="240" w:lineRule="auto"/>
        <w:ind w:firstLine="709"/>
        <w:jc w:val="both"/>
        <w:rPr>
          <w:rFonts w:ascii="Times New Roman" w:eastAsia="Times New Roman" w:hAnsi="Times New Roman" w:cs="Times New Roman"/>
          <w:color w:val="111111"/>
          <w:sz w:val="28"/>
          <w:szCs w:val="28"/>
        </w:rPr>
      </w:pPr>
      <w:r w:rsidRPr="00203EEE">
        <w:rPr>
          <w:rFonts w:ascii="Times New Roman" w:eastAsia="Times New Roman" w:hAnsi="Times New Roman" w:cs="Times New Roman"/>
          <w:color w:val="111111"/>
          <w:sz w:val="28"/>
          <w:szCs w:val="28"/>
        </w:rPr>
        <w:t>Для обеспечения комфортных условий проживания важна общественная безопасность. Благодаря системе «Безопасный город», за последние два года преступность на улицах Улан-Удэ снизилась на 6,2%, а по Республике Бурятия – на 7%.</w:t>
      </w:r>
    </w:p>
    <w:p w:rsidR="000B3437" w:rsidRPr="00203EEE" w:rsidRDefault="00D2380A"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rPr>
        <w:t>Проводится работа по сохранению материального культурного наследия нашей многонациональной республики. Всего на государственной охране находятся 1816 объектов культурного наследия. Среди наглядных примеров восстановление «Собора Троицы» в городе Кяхта, который является уникальным памятником культуры федерального значения.</w:t>
      </w:r>
    </w:p>
    <w:p w:rsidR="00D2380A" w:rsidRPr="00203EEE" w:rsidRDefault="00D2380A" w:rsidP="00203EEE">
      <w:pPr>
        <w:spacing w:line="240" w:lineRule="auto"/>
        <w:ind w:firstLine="709"/>
        <w:jc w:val="both"/>
        <w:rPr>
          <w:rFonts w:ascii="Times New Roman" w:eastAsia="Times New Roman" w:hAnsi="Times New Roman" w:cs="Times New Roman"/>
          <w:color w:val="111111"/>
          <w:sz w:val="28"/>
          <w:szCs w:val="28"/>
          <w:lang w:val="ru-RU"/>
        </w:rPr>
      </w:pPr>
      <w:r w:rsidRPr="00203EEE">
        <w:rPr>
          <w:rFonts w:ascii="Times New Roman" w:eastAsia="Times New Roman" w:hAnsi="Times New Roman" w:cs="Times New Roman"/>
          <w:color w:val="111111"/>
          <w:sz w:val="28"/>
          <w:szCs w:val="28"/>
        </w:rPr>
        <w:t>Развитие республики невозможно без инициативы её жителей. Бурятия безусловный лидер развития ТОСовского движения. За три года сумма поддержки ТОСов выросла почти втрое.</w:t>
      </w:r>
    </w:p>
    <w:p w:rsidR="000B3437" w:rsidRPr="00732106" w:rsidRDefault="000B3437" w:rsidP="00203EEE">
      <w:pPr>
        <w:spacing w:line="240" w:lineRule="auto"/>
        <w:ind w:firstLine="709"/>
        <w:jc w:val="both"/>
        <w:rPr>
          <w:rFonts w:ascii="Times New Roman" w:hAnsi="Times New Roman" w:cs="Times New Roman"/>
          <w:sz w:val="28"/>
          <w:szCs w:val="28"/>
        </w:rPr>
      </w:pPr>
    </w:p>
    <w:sectPr w:rsidR="000B3437" w:rsidRPr="00732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ABD"/>
    <w:multiLevelType w:val="multilevel"/>
    <w:tmpl w:val="B9543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C006BD"/>
    <w:multiLevelType w:val="multilevel"/>
    <w:tmpl w:val="4E6AC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FE2C2F"/>
    <w:multiLevelType w:val="multilevel"/>
    <w:tmpl w:val="B9543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FD0BD5"/>
    <w:multiLevelType w:val="multilevel"/>
    <w:tmpl w:val="4FF85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89519F"/>
    <w:multiLevelType w:val="multilevel"/>
    <w:tmpl w:val="10420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AA4D00"/>
    <w:multiLevelType w:val="multilevel"/>
    <w:tmpl w:val="66F07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37"/>
    <w:rsid w:val="00004B21"/>
    <w:rsid w:val="00093520"/>
    <w:rsid w:val="000B3437"/>
    <w:rsid w:val="000F3D29"/>
    <w:rsid w:val="00185E50"/>
    <w:rsid w:val="00203EEE"/>
    <w:rsid w:val="0023661D"/>
    <w:rsid w:val="003300C6"/>
    <w:rsid w:val="003F4EB4"/>
    <w:rsid w:val="0041367B"/>
    <w:rsid w:val="00422857"/>
    <w:rsid w:val="00446ED8"/>
    <w:rsid w:val="00450AAB"/>
    <w:rsid w:val="0047188A"/>
    <w:rsid w:val="004D763D"/>
    <w:rsid w:val="0059174B"/>
    <w:rsid w:val="005F0C2A"/>
    <w:rsid w:val="005F60E3"/>
    <w:rsid w:val="0061398E"/>
    <w:rsid w:val="00645025"/>
    <w:rsid w:val="00732106"/>
    <w:rsid w:val="007B22E4"/>
    <w:rsid w:val="007B7673"/>
    <w:rsid w:val="008603DB"/>
    <w:rsid w:val="008662AC"/>
    <w:rsid w:val="00A06F74"/>
    <w:rsid w:val="00A277BC"/>
    <w:rsid w:val="00A32722"/>
    <w:rsid w:val="00BC7A3B"/>
    <w:rsid w:val="00C40EC9"/>
    <w:rsid w:val="00C66143"/>
    <w:rsid w:val="00CB7C37"/>
    <w:rsid w:val="00D2380A"/>
    <w:rsid w:val="00D4087C"/>
    <w:rsid w:val="00E16EB3"/>
    <w:rsid w:val="00E241E3"/>
    <w:rsid w:val="00EC5CF1"/>
    <w:rsid w:val="00FA0F03"/>
    <w:rsid w:val="00FE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DEBAD-CC8C-4751-B3E1-EC216A6D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3437"/>
    <w:pPr>
      <w:spacing w:after="0"/>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77BC"/>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14973">
      <w:bodyDiv w:val="1"/>
      <w:marLeft w:val="0"/>
      <w:marRight w:val="0"/>
      <w:marTop w:val="0"/>
      <w:marBottom w:val="0"/>
      <w:divBdr>
        <w:top w:val="none" w:sz="0" w:space="0" w:color="auto"/>
        <w:left w:val="none" w:sz="0" w:space="0" w:color="auto"/>
        <w:bottom w:val="none" w:sz="0" w:space="0" w:color="auto"/>
        <w:right w:val="none" w:sz="0" w:space="0" w:color="auto"/>
      </w:divBdr>
    </w:div>
    <w:div w:id="1692947631">
      <w:bodyDiv w:val="1"/>
      <w:marLeft w:val="0"/>
      <w:marRight w:val="0"/>
      <w:marTop w:val="0"/>
      <w:marBottom w:val="0"/>
      <w:divBdr>
        <w:top w:val="none" w:sz="0" w:space="0" w:color="auto"/>
        <w:left w:val="none" w:sz="0" w:space="0" w:color="auto"/>
        <w:bottom w:val="none" w:sz="0" w:space="0" w:color="auto"/>
        <w:right w:val="none" w:sz="0" w:space="0" w:color="auto"/>
      </w:divBdr>
    </w:div>
    <w:div w:id="1729300029">
      <w:bodyDiv w:val="1"/>
      <w:marLeft w:val="0"/>
      <w:marRight w:val="0"/>
      <w:marTop w:val="0"/>
      <w:marBottom w:val="0"/>
      <w:divBdr>
        <w:top w:val="none" w:sz="0" w:space="0" w:color="auto"/>
        <w:left w:val="none" w:sz="0" w:space="0" w:color="auto"/>
        <w:bottom w:val="none" w:sz="0" w:space="0" w:color="auto"/>
        <w:right w:val="none" w:sz="0" w:space="0" w:color="auto"/>
      </w:divBdr>
    </w:div>
    <w:div w:id="1765150095">
      <w:bodyDiv w:val="1"/>
      <w:marLeft w:val="0"/>
      <w:marRight w:val="0"/>
      <w:marTop w:val="0"/>
      <w:marBottom w:val="0"/>
      <w:divBdr>
        <w:top w:val="none" w:sz="0" w:space="0" w:color="auto"/>
        <w:left w:val="none" w:sz="0" w:space="0" w:color="auto"/>
        <w:bottom w:val="none" w:sz="0" w:space="0" w:color="auto"/>
        <w:right w:val="none" w:sz="0" w:space="0" w:color="auto"/>
      </w:divBdr>
    </w:div>
    <w:div w:id="20334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2838</Words>
  <Characters>16181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Acentr</dc:creator>
  <cp:lastModifiedBy>Дугаров Жэмбэ Цымпилович</cp:lastModifiedBy>
  <cp:revision>2</cp:revision>
  <cp:lastPrinted>2020-03-18T04:51:00Z</cp:lastPrinted>
  <dcterms:created xsi:type="dcterms:W3CDTF">2020-03-19T07:14:00Z</dcterms:created>
  <dcterms:modified xsi:type="dcterms:W3CDTF">2020-03-19T07:14:00Z</dcterms:modified>
</cp:coreProperties>
</file>