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DA" w:rsidRPr="005612DA" w:rsidRDefault="005612DA" w:rsidP="005612DA">
      <w:pPr>
        <w:pStyle w:val="ConsNormal"/>
        <w:widowControl/>
        <w:ind w:right="0" w:firstLine="851"/>
        <w:jc w:val="center"/>
        <w:rPr>
          <w:rFonts w:ascii="Times New Roman" w:hAnsi="Times New Roman"/>
          <w:b/>
          <w:sz w:val="26"/>
          <w:szCs w:val="26"/>
        </w:rPr>
      </w:pPr>
      <w:r w:rsidRPr="005612DA">
        <w:rPr>
          <w:rFonts w:ascii="Times New Roman" w:hAnsi="Times New Roman"/>
          <w:b/>
          <w:sz w:val="26"/>
          <w:szCs w:val="26"/>
        </w:rPr>
        <w:t>ИНДЕКСАЦИЯ МАТЕРИНСКОГО (СЕМЕЙНОГО) КАПИТАЛА В 2021ГОДУ</w:t>
      </w:r>
    </w:p>
    <w:p w:rsidR="005612DA" w:rsidRPr="005612DA" w:rsidRDefault="005612DA" w:rsidP="005612DA">
      <w:pPr>
        <w:pStyle w:val="ConsNormal"/>
        <w:widowControl/>
        <w:ind w:right="0"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5612DA" w:rsidRPr="005612DA" w:rsidRDefault="005612DA" w:rsidP="005612DA">
      <w:pPr>
        <w:ind w:firstLine="567"/>
        <w:jc w:val="both"/>
        <w:rPr>
          <w:sz w:val="28"/>
          <w:szCs w:val="28"/>
        </w:rPr>
      </w:pPr>
      <w:r w:rsidRPr="005612DA">
        <w:rPr>
          <w:sz w:val="28"/>
          <w:szCs w:val="28"/>
        </w:rPr>
        <w:t xml:space="preserve">Доводим до сведения, что с 01.01.2021г. проиндексированы размеры </w:t>
      </w:r>
      <w:r w:rsidRPr="005612DA">
        <w:rPr>
          <w:b/>
          <w:sz w:val="28"/>
          <w:szCs w:val="28"/>
        </w:rPr>
        <w:t>материнского (семейного) капитала</w:t>
      </w:r>
      <w:r w:rsidRPr="005612DA">
        <w:rPr>
          <w:sz w:val="28"/>
          <w:szCs w:val="28"/>
        </w:rPr>
        <w:t>, которые составили:</w:t>
      </w:r>
    </w:p>
    <w:p w:rsidR="005612DA" w:rsidRPr="005612DA" w:rsidRDefault="005612DA" w:rsidP="005612DA">
      <w:pPr>
        <w:ind w:firstLine="567"/>
        <w:jc w:val="both"/>
        <w:rPr>
          <w:sz w:val="28"/>
          <w:szCs w:val="28"/>
        </w:rPr>
      </w:pPr>
      <w:r w:rsidRPr="005612DA">
        <w:rPr>
          <w:sz w:val="28"/>
          <w:szCs w:val="28"/>
        </w:rPr>
        <w:t>- на ребенка, рожденного до 01.01.2020г., а также в связи с рождением (усыновлением) первого ребенка с 01.01.2020г.  – 483 881,83 руб.;</w:t>
      </w:r>
    </w:p>
    <w:p w:rsidR="005612DA" w:rsidRPr="005612DA" w:rsidRDefault="005612DA" w:rsidP="005612DA">
      <w:pPr>
        <w:ind w:firstLine="567"/>
        <w:jc w:val="both"/>
        <w:rPr>
          <w:sz w:val="28"/>
          <w:szCs w:val="28"/>
        </w:rPr>
      </w:pPr>
      <w:r w:rsidRPr="005612DA">
        <w:rPr>
          <w:sz w:val="28"/>
          <w:szCs w:val="28"/>
        </w:rPr>
        <w:t>- на второго или третьего ребенка и последующих детей, рожденных после 01.01.2020г. – 639 431,83 руб.</w:t>
      </w:r>
    </w:p>
    <w:p w:rsidR="005612DA" w:rsidRPr="005612DA" w:rsidRDefault="005612DA" w:rsidP="005612DA">
      <w:pPr>
        <w:ind w:firstLine="567"/>
        <w:jc w:val="both"/>
        <w:rPr>
          <w:sz w:val="28"/>
          <w:szCs w:val="28"/>
        </w:rPr>
      </w:pPr>
      <w:r w:rsidRPr="005612DA">
        <w:rPr>
          <w:sz w:val="28"/>
          <w:szCs w:val="28"/>
        </w:rPr>
        <w:t xml:space="preserve">В соответствии с этим, с 01.01.2021г. изменились размеры </w:t>
      </w:r>
      <w:r w:rsidRPr="005612DA">
        <w:rPr>
          <w:b/>
          <w:sz w:val="28"/>
          <w:szCs w:val="28"/>
        </w:rPr>
        <w:t>регионального материнского (семейного) капитала</w:t>
      </w:r>
      <w:r w:rsidRPr="005612DA">
        <w:rPr>
          <w:sz w:val="28"/>
          <w:szCs w:val="28"/>
        </w:rPr>
        <w:t>:</w:t>
      </w:r>
    </w:p>
    <w:p w:rsidR="005612DA" w:rsidRPr="005612DA" w:rsidRDefault="005612DA" w:rsidP="005612DA">
      <w:pPr>
        <w:ind w:firstLine="567"/>
        <w:jc w:val="both"/>
        <w:rPr>
          <w:sz w:val="28"/>
          <w:szCs w:val="28"/>
        </w:rPr>
      </w:pPr>
      <w:r w:rsidRPr="005612DA">
        <w:rPr>
          <w:sz w:val="28"/>
          <w:szCs w:val="28"/>
        </w:rPr>
        <w:t>- на ребенка, рожденного до 01.01.2020г. – 145 164,55 руб.</w:t>
      </w:r>
    </w:p>
    <w:p w:rsidR="005612DA" w:rsidRPr="005612DA" w:rsidRDefault="005612DA" w:rsidP="005612DA">
      <w:pPr>
        <w:ind w:firstLine="567"/>
        <w:jc w:val="both"/>
        <w:rPr>
          <w:sz w:val="28"/>
          <w:szCs w:val="28"/>
        </w:rPr>
      </w:pPr>
      <w:r w:rsidRPr="005612DA">
        <w:rPr>
          <w:sz w:val="28"/>
          <w:szCs w:val="28"/>
        </w:rPr>
        <w:t>- на ребенка, рожденного после 01.01.2020г. – 191 829,55 руб.</w:t>
      </w:r>
    </w:p>
    <w:p w:rsidR="005612DA" w:rsidRPr="005612DA" w:rsidRDefault="005612DA" w:rsidP="005612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612DA">
        <w:rPr>
          <w:sz w:val="28"/>
          <w:szCs w:val="28"/>
        </w:rPr>
        <w:t xml:space="preserve">Напоминаем, что согласно пункту 10 Положения о Порядке и условиях предоставления регионального материнского (семейного) капитала в связи с рождением (усыновлением) второго ребенка размер регионального капитала предварительно рассчитывается подразделением республиканского государственного учреждения «Центр социальной поддержки населения» </w:t>
      </w:r>
      <w:r w:rsidRPr="005612DA">
        <w:rPr>
          <w:sz w:val="28"/>
          <w:szCs w:val="28"/>
          <w:u w:val="single"/>
        </w:rPr>
        <w:t>на дату выдачи справки</w:t>
      </w:r>
      <w:r w:rsidRPr="005612DA">
        <w:rPr>
          <w:sz w:val="28"/>
          <w:szCs w:val="28"/>
        </w:rPr>
        <w:t xml:space="preserve"> в размере 30 процентов размера материнского семейного капитала, установленного Федеральным </w:t>
      </w:r>
      <w:hyperlink r:id="rId4" w:history="1">
        <w:r w:rsidRPr="005612DA">
          <w:rPr>
            <w:sz w:val="28"/>
            <w:szCs w:val="28"/>
          </w:rPr>
          <w:t>законом</w:t>
        </w:r>
      </w:hyperlink>
      <w:r w:rsidRPr="005612DA">
        <w:rPr>
          <w:sz w:val="28"/>
          <w:szCs w:val="28"/>
        </w:rPr>
        <w:t xml:space="preserve"> от 29.12.2006 № 256-ФЗ «О дополнительных мерах государственной поддержки семей, имеющих</w:t>
      </w:r>
      <w:proofErr w:type="gramEnd"/>
      <w:r w:rsidRPr="005612DA">
        <w:rPr>
          <w:sz w:val="28"/>
          <w:szCs w:val="28"/>
        </w:rPr>
        <w:t xml:space="preserve"> детей». Окончательный расчет размера регионального капитала производится подразделением РГУ </w:t>
      </w:r>
      <w:r w:rsidRPr="005612DA">
        <w:rPr>
          <w:sz w:val="28"/>
          <w:szCs w:val="28"/>
          <w:u w:val="single"/>
        </w:rPr>
        <w:t>на дату подачи заявления о распоряжении региональным капиталом</w:t>
      </w:r>
      <w:r w:rsidRPr="005612DA">
        <w:rPr>
          <w:sz w:val="28"/>
          <w:szCs w:val="28"/>
        </w:rPr>
        <w:t>.</w:t>
      </w:r>
    </w:p>
    <w:p w:rsidR="005612DA" w:rsidRDefault="005612DA" w:rsidP="005612DA">
      <w:pPr>
        <w:ind w:firstLine="567"/>
        <w:jc w:val="both"/>
        <w:rPr>
          <w:sz w:val="28"/>
          <w:szCs w:val="28"/>
        </w:rPr>
      </w:pPr>
      <w:r w:rsidRPr="005612DA">
        <w:rPr>
          <w:sz w:val="28"/>
          <w:szCs w:val="28"/>
        </w:rPr>
        <w:t xml:space="preserve">При обращении за распоряжением средствами регионального капитала в 2021 году и последующие годы данным гражданам необходимо вновь обратиться в отделы СЗН за выдачей справки о предоставлении регионального капитала в размере, действующем на дату подачи заявления о распоряжении.  </w:t>
      </w:r>
    </w:p>
    <w:p w:rsidR="005612DA" w:rsidRPr="00113F1A" w:rsidRDefault="005612DA" w:rsidP="005612DA">
      <w:pPr>
        <w:ind w:firstLine="567"/>
        <w:jc w:val="both"/>
        <w:rPr>
          <w:sz w:val="25"/>
          <w:szCs w:val="25"/>
        </w:rPr>
      </w:pPr>
    </w:p>
    <w:p w:rsidR="005612DA" w:rsidRDefault="005612DA" w:rsidP="005612DA">
      <w:pPr>
        <w:pStyle w:val="ConsNormal"/>
        <w:widowControl/>
        <w:ind w:right="0" w:firstLine="709"/>
        <w:jc w:val="both"/>
        <w:rPr>
          <w:rFonts w:ascii="Times New Roman" w:hAnsi="Times New Roman"/>
          <w:sz w:val="25"/>
          <w:szCs w:val="25"/>
        </w:rPr>
      </w:pPr>
    </w:p>
    <w:p w:rsidR="00F11E42" w:rsidRPr="005612DA" w:rsidRDefault="005612DA" w:rsidP="005612DA">
      <w:pPr>
        <w:jc w:val="right"/>
        <w:rPr>
          <w:sz w:val="28"/>
          <w:szCs w:val="28"/>
        </w:rPr>
      </w:pPr>
      <w:r w:rsidRPr="005612DA">
        <w:rPr>
          <w:sz w:val="28"/>
          <w:szCs w:val="28"/>
        </w:rPr>
        <w:t>Ведущий специалист</w:t>
      </w:r>
    </w:p>
    <w:p w:rsidR="005612DA" w:rsidRPr="005612DA" w:rsidRDefault="005612DA" w:rsidP="005612DA">
      <w:pPr>
        <w:jc w:val="right"/>
        <w:rPr>
          <w:sz w:val="28"/>
          <w:szCs w:val="28"/>
        </w:rPr>
      </w:pPr>
      <w:r w:rsidRPr="005612DA">
        <w:rPr>
          <w:sz w:val="28"/>
          <w:szCs w:val="28"/>
        </w:rPr>
        <w:t>Северного ОСЗН РГУ «ЦСПН»</w:t>
      </w:r>
    </w:p>
    <w:p w:rsidR="005612DA" w:rsidRPr="005612DA" w:rsidRDefault="005612DA" w:rsidP="005612DA">
      <w:pPr>
        <w:jc w:val="right"/>
        <w:rPr>
          <w:sz w:val="28"/>
          <w:szCs w:val="28"/>
        </w:rPr>
      </w:pPr>
      <w:r w:rsidRPr="005612DA">
        <w:rPr>
          <w:sz w:val="28"/>
          <w:szCs w:val="28"/>
        </w:rPr>
        <w:t>Лебедева В.В.</w:t>
      </w:r>
    </w:p>
    <w:sectPr w:rsidR="005612DA" w:rsidRPr="005612DA" w:rsidSect="00F1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2DA"/>
    <w:rsid w:val="005612DA"/>
    <w:rsid w:val="00F1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612D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2FF5D3F0F315D6C61D238460EE2BF41E14F73E326655DD3735760176949C7BD6D04877B191A48BBACB410876O3Y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1553</Characters>
  <Application>Microsoft Office Word</Application>
  <DocSecurity>0</DocSecurity>
  <Lines>12</Lines>
  <Paragraphs>3</Paragraphs>
  <ScaleCrop>false</ScaleCrop>
  <Company>WolfishLair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Lebedeva1VV</dc:creator>
  <cp:keywords/>
  <dc:description/>
  <cp:lastModifiedBy>Lebedeva1VV</cp:lastModifiedBy>
  <cp:revision>3</cp:revision>
  <dcterms:created xsi:type="dcterms:W3CDTF">2021-01-20T01:41:00Z</dcterms:created>
  <dcterms:modified xsi:type="dcterms:W3CDTF">2021-01-20T01:49:00Z</dcterms:modified>
</cp:coreProperties>
</file>